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CFC1A" w14:textId="77777777" w:rsidR="00315A2E" w:rsidRPr="004A68FF" w:rsidRDefault="00315A2E" w:rsidP="005527F6">
      <w:pPr>
        <w:jc w:val="right"/>
        <w:rPr>
          <w:rFonts w:ascii="Tahoma" w:hAnsi="Tahoma" w:cs="Tahoma"/>
        </w:rPr>
      </w:pPr>
      <w:r w:rsidRPr="004A68FF">
        <w:rPr>
          <w:rFonts w:ascii="Tahoma" w:hAnsi="Tahoma" w:cs="Tahoma"/>
        </w:rPr>
        <w:t>Приложение 1 к закупочной документации</w:t>
      </w:r>
    </w:p>
    <w:p w14:paraId="5CB03062" w14:textId="77777777" w:rsidR="00315A2E" w:rsidRPr="004A68FF" w:rsidRDefault="00315A2E" w:rsidP="005527F6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6E3D0F9E" w14:textId="77777777" w:rsidR="00315A2E" w:rsidRPr="004A68FF" w:rsidRDefault="00315A2E" w:rsidP="005527F6">
      <w:pPr>
        <w:spacing w:line="276" w:lineRule="auto"/>
        <w:jc w:val="center"/>
        <w:rPr>
          <w:rFonts w:ascii="Tahoma" w:hAnsi="Tahoma" w:cs="Tahoma"/>
        </w:rPr>
      </w:pPr>
      <w:r w:rsidRPr="004A68FF">
        <w:rPr>
          <w:rFonts w:ascii="Tahoma" w:hAnsi="Tahoma" w:cs="Tahoma"/>
          <w:b/>
        </w:rPr>
        <w:t>Техническое задание</w:t>
      </w:r>
    </w:p>
    <w:p w14:paraId="378D0F71" w14:textId="4F7574F6" w:rsidR="00315A2E" w:rsidRDefault="00315A2E" w:rsidP="005527F6">
      <w:pPr>
        <w:jc w:val="center"/>
        <w:rPr>
          <w:rFonts w:ascii="Tahoma" w:hAnsi="Tahoma" w:cs="Tahoma"/>
        </w:rPr>
      </w:pPr>
    </w:p>
    <w:p w14:paraId="6814EB8A" w14:textId="77777777" w:rsidR="006425A5" w:rsidRPr="004A68FF" w:rsidRDefault="006425A5" w:rsidP="005527F6">
      <w:pPr>
        <w:jc w:val="center"/>
        <w:rPr>
          <w:rFonts w:ascii="Tahoma" w:hAnsi="Tahoma" w:cs="Tahoma"/>
        </w:rPr>
      </w:pPr>
    </w:p>
    <w:p w14:paraId="39964362" w14:textId="059CF5BD" w:rsidR="00315A2E" w:rsidRDefault="00277453" w:rsidP="005527F6">
      <w:pPr>
        <w:widowControl/>
        <w:jc w:val="center"/>
        <w:rPr>
          <w:rFonts w:ascii="Tahoma" w:hAnsi="Tahoma" w:cs="Tahoma"/>
          <w:b/>
        </w:rPr>
      </w:pPr>
      <w:r w:rsidRPr="004A68FF">
        <w:rPr>
          <w:rFonts w:ascii="Tahoma" w:hAnsi="Tahoma" w:cs="Tahoma"/>
          <w:b/>
        </w:rPr>
        <w:t>н</w:t>
      </w:r>
      <w:r w:rsidR="00315A2E" w:rsidRPr="004A68FF">
        <w:rPr>
          <w:rFonts w:ascii="Tahoma" w:hAnsi="Tahoma" w:cs="Tahoma"/>
          <w:b/>
        </w:rPr>
        <w:t xml:space="preserve">а </w:t>
      </w:r>
      <w:r w:rsidR="00512E2A" w:rsidRPr="004A68FF">
        <w:rPr>
          <w:rFonts w:ascii="Tahoma" w:hAnsi="Tahoma" w:cs="Tahoma"/>
          <w:b/>
          <w:color w:val="000000"/>
        </w:rPr>
        <w:t>п</w:t>
      </w:r>
      <w:r w:rsidR="00315A2E" w:rsidRPr="004A68FF">
        <w:rPr>
          <w:rFonts w:ascii="Tahoma" w:hAnsi="Tahoma" w:cs="Tahoma"/>
          <w:b/>
          <w:color w:val="000000"/>
        </w:rPr>
        <w:t xml:space="preserve">оставку </w:t>
      </w:r>
      <w:r w:rsidR="00512E2A" w:rsidRPr="004A68FF">
        <w:rPr>
          <w:rFonts w:ascii="Tahoma" w:eastAsiaTheme="minorHAnsi" w:hAnsi="Tahoma" w:cs="Tahoma"/>
          <w:b/>
          <w:bCs/>
          <w:lang w:eastAsia="en-US"/>
        </w:rPr>
        <w:t xml:space="preserve">дерматологических средств индивидуальной защиты </w:t>
      </w:r>
      <w:r w:rsidR="00F24A83" w:rsidRPr="004A68FF">
        <w:rPr>
          <w:rFonts w:ascii="Tahoma" w:hAnsi="Tahoma" w:cs="Tahoma"/>
          <w:b/>
          <w:color w:val="000000"/>
        </w:rPr>
        <w:t xml:space="preserve">(дезинфицирующих) </w:t>
      </w:r>
      <w:r w:rsidR="00512E2A" w:rsidRPr="004A68FF">
        <w:rPr>
          <w:rFonts w:ascii="Tahoma" w:eastAsiaTheme="minorHAnsi" w:hAnsi="Tahoma" w:cs="Tahoma"/>
          <w:b/>
          <w:bCs/>
          <w:lang w:eastAsia="en-US"/>
        </w:rPr>
        <w:t>защитного типа</w:t>
      </w:r>
      <w:r w:rsidR="00315A2E" w:rsidRPr="004A68FF">
        <w:rPr>
          <w:rFonts w:ascii="Tahoma" w:hAnsi="Tahoma" w:cs="Tahoma"/>
          <w:b/>
          <w:color w:val="000000"/>
        </w:rPr>
        <w:t xml:space="preserve"> </w:t>
      </w:r>
      <w:r w:rsidR="009E7D79" w:rsidRPr="004A68FF">
        <w:rPr>
          <w:rFonts w:ascii="Tahoma" w:eastAsiaTheme="minorHAnsi" w:hAnsi="Tahoma" w:cs="Tahoma"/>
          <w:b/>
          <w:bCs/>
          <w:lang w:eastAsia="en-US"/>
        </w:rPr>
        <w:t>от воздействия биологических факторов:</w:t>
      </w:r>
      <w:r w:rsidR="00D94ECB" w:rsidRPr="004A68FF">
        <w:rPr>
          <w:rFonts w:ascii="Tahoma" w:hAnsi="Tahoma" w:cs="Tahoma"/>
          <w:b/>
          <w:color w:val="000000"/>
        </w:rPr>
        <w:t xml:space="preserve"> </w:t>
      </w:r>
      <w:r w:rsidR="00041CE4" w:rsidRPr="004A68FF">
        <w:rPr>
          <w:rFonts w:ascii="Tahoma" w:hAnsi="Tahoma" w:cs="Tahoma"/>
          <w:b/>
          <w:color w:val="000000"/>
        </w:rPr>
        <w:t>микроорганизмов для</w:t>
      </w:r>
      <w:r w:rsidR="00315A2E" w:rsidRPr="004A68FF">
        <w:rPr>
          <w:rFonts w:ascii="Tahoma" w:hAnsi="Tahoma" w:cs="Tahoma"/>
          <w:b/>
          <w:i/>
        </w:rPr>
        <w:t xml:space="preserve"> </w:t>
      </w:r>
      <w:r w:rsidR="00315A2E" w:rsidRPr="004A68FF">
        <w:rPr>
          <w:rFonts w:ascii="Tahoma" w:hAnsi="Tahoma" w:cs="Tahoma"/>
          <w:b/>
        </w:rPr>
        <w:t>нужд</w:t>
      </w:r>
      <w:r w:rsidR="00315A2E" w:rsidRPr="004A68FF">
        <w:rPr>
          <w:rFonts w:ascii="Tahoma" w:hAnsi="Tahoma" w:cs="Tahoma"/>
          <w:b/>
          <w:i/>
        </w:rPr>
        <w:t xml:space="preserve"> </w:t>
      </w:r>
      <w:r w:rsidR="00315A2E" w:rsidRPr="004A68FF">
        <w:rPr>
          <w:rFonts w:ascii="Tahoma" w:hAnsi="Tahoma" w:cs="Tahoma"/>
          <w:b/>
        </w:rPr>
        <w:t>АО «ЭнергосбыТ Плюс»</w:t>
      </w:r>
    </w:p>
    <w:p w14:paraId="718BF6A6" w14:textId="77777777" w:rsidR="006425A5" w:rsidRPr="004A68FF" w:rsidRDefault="006425A5" w:rsidP="005527F6">
      <w:pPr>
        <w:widowControl/>
        <w:jc w:val="center"/>
        <w:rPr>
          <w:rFonts w:ascii="Tahoma" w:hAnsi="Tahoma" w:cs="Tahoma"/>
          <w:b/>
        </w:rPr>
      </w:pPr>
    </w:p>
    <w:p w14:paraId="2D9E43F5" w14:textId="77777777" w:rsidR="00315A2E" w:rsidRPr="004A68FF" w:rsidRDefault="00315A2E" w:rsidP="005527F6">
      <w:pPr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35261E6B" w14:textId="77777777" w:rsidR="00430061" w:rsidRPr="004A68FF" w:rsidRDefault="00430061" w:rsidP="005527F6">
      <w:pPr>
        <w:ind w:firstLine="709"/>
        <w:jc w:val="both"/>
        <w:rPr>
          <w:rFonts w:ascii="Tahoma" w:hAnsi="Tahoma" w:cs="Tahoma"/>
          <w:b/>
          <w:color w:val="000000"/>
        </w:rPr>
      </w:pPr>
      <w:r w:rsidRPr="004A68FF">
        <w:rPr>
          <w:rFonts w:ascii="Tahoma" w:hAnsi="Tahoma" w:cs="Tahoma"/>
          <w:b/>
          <w:color w:val="000000"/>
        </w:rPr>
        <w:t>1. Общие требования</w:t>
      </w:r>
    </w:p>
    <w:p w14:paraId="7B6810BC" w14:textId="57FB2E6F" w:rsidR="00315A2E" w:rsidRPr="004A68FF" w:rsidRDefault="00315A2E" w:rsidP="005527F6">
      <w:pPr>
        <w:tabs>
          <w:tab w:val="left" w:pos="360"/>
        </w:tabs>
        <w:ind w:firstLine="709"/>
        <w:jc w:val="both"/>
        <w:rPr>
          <w:rFonts w:ascii="Tahoma" w:eastAsiaTheme="minorHAnsi" w:hAnsi="Tahoma" w:cs="Tahoma"/>
          <w:bCs/>
          <w:lang w:eastAsia="en-US"/>
        </w:rPr>
      </w:pPr>
      <w:r w:rsidRPr="004A68FF">
        <w:rPr>
          <w:rFonts w:ascii="Tahoma" w:hAnsi="Tahoma" w:cs="Tahoma"/>
          <w:b/>
          <w:bCs/>
          <w:color w:val="000000"/>
        </w:rPr>
        <w:t xml:space="preserve">1. </w:t>
      </w:r>
      <w:r w:rsidR="00430061" w:rsidRPr="004A68FF">
        <w:rPr>
          <w:rFonts w:ascii="Tahoma" w:hAnsi="Tahoma" w:cs="Tahoma"/>
          <w:b/>
        </w:rPr>
        <w:t>Объект закупки:</w:t>
      </w:r>
      <w:r w:rsidR="00430061" w:rsidRPr="004A68FF">
        <w:rPr>
          <w:rFonts w:ascii="Tahoma" w:hAnsi="Tahoma" w:cs="Tahoma"/>
        </w:rPr>
        <w:t xml:space="preserve"> поставка</w:t>
      </w:r>
      <w:r w:rsidRPr="004A68FF">
        <w:rPr>
          <w:rFonts w:ascii="Tahoma" w:hAnsi="Tahoma" w:cs="Tahoma"/>
          <w:color w:val="000000"/>
        </w:rPr>
        <w:t xml:space="preserve"> </w:t>
      </w:r>
      <w:r w:rsidR="00E02C6A" w:rsidRPr="004A68FF">
        <w:rPr>
          <w:rFonts w:ascii="Tahoma" w:eastAsiaTheme="minorHAnsi" w:hAnsi="Tahoma" w:cs="Tahoma"/>
          <w:bCs/>
          <w:lang w:eastAsia="en-US"/>
        </w:rPr>
        <w:t xml:space="preserve">дерматологических средств индивидуальной защиты </w:t>
      </w:r>
      <w:r w:rsidR="00F24A83" w:rsidRPr="004A68FF">
        <w:rPr>
          <w:rFonts w:ascii="Tahoma" w:eastAsiaTheme="minorHAnsi" w:hAnsi="Tahoma" w:cs="Tahoma"/>
          <w:bCs/>
          <w:lang w:eastAsia="en-US"/>
        </w:rPr>
        <w:t xml:space="preserve">(дезинфицирующих) </w:t>
      </w:r>
      <w:r w:rsidR="00E02C6A" w:rsidRPr="004A68FF">
        <w:rPr>
          <w:rFonts w:ascii="Tahoma" w:eastAsiaTheme="minorHAnsi" w:hAnsi="Tahoma" w:cs="Tahoma"/>
          <w:bCs/>
          <w:lang w:eastAsia="en-US"/>
        </w:rPr>
        <w:t>защитного типа</w:t>
      </w:r>
      <w:r w:rsidR="009E7D79" w:rsidRPr="004A68FF">
        <w:rPr>
          <w:rFonts w:ascii="Tahoma" w:eastAsiaTheme="minorHAnsi" w:hAnsi="Tahoma" w:cs="Tahoma"/>
          <w:bCs/>
          <w:lang w:eastAsia="en-US"/>
        </w:rPr>
        <w:t xml:space="preserve"> от воздействия биологических факторов: микроорганизмов</w:t>
      </w:r>
      <w:r w:rsidR="004A68FF">
        <w:rPr>
          <w:rFonts w:ascii="Tahoma" w:eastAsiaTheme="minorHAnsi" w:hAnsi="Tahoma" w:cs="Tahoma"/>
          <w:bCs/>
          <w:lang w:eastAsia="en-US"/>
        </w:rPr>
        <w:t>.</w:t>
      </w:r>
      <w:r w:rsidR="009E7D79" w:rsidRPr="004A68FF">
        <w:rPr>
          <w:rFonts w:ascii="Tahoma" w:eastAsiaTheme="minorHAnsi" w:hAnsi="Tahoma" w:cs="Tahoma"/>
          <w:bCs/>
          <w:lang w:eastAsia="en-US"/>
        </w:rPr>
        <w:t xml:space="preserve"> </w:t>
      </w:r>
    </w:p>
    <w:p w14:paraId="3DB7311B" w14:textId="77777777" w:rsidR="00315A2E" w:rsidRPr="004A68FF" w:rsidRDefault="00315A2E" w:rsidP="005527F6">
      <w:pPr>
        <w:tabs>
          <w:tab w:val="left" w:leader="underscore" w:pos="8880"/>
        </w:tabs>
        <w:ind w:firstLine="709"/>
        <w:jc w:val="both"/>
        <w:rPr>
          <w:rFonts w:ascii="Tahoma" w:hAnsi="Tahoma" w:cs="Tahoma"/>
          <w:color w:val="000000"/>
          <w:spacing w:val="-4"/>
        </w:rPr>
      </w:pPr>
    </w:p>
    <w:p w14:paraId="37E3BF29" w14:textId="767656BA" w:rsidR="00315A2E" w:rsidRPr="004A68FF" w:rsidRDefault="00315A2E" w:rsidP="005527F6">
      <w:pPr>
        <w:tabs>
          <w:tab w:val="left" w:leader="underscore" w:pos="8880"/>
        </w:tabs>
        <w:ind w:firstLine="709"/>
        <w:jc w:val="both"/>
        <w:rPr>
          <w:rFonts w:ascii="Tahoma" w:hAnsi="Tahoma" w:cs="Tahoma"/>
          <w:b/>
          <w:bCs/>
          <w:color w:val="000000"/>
        </w:rPr>
      </w:pPr>
      <w:r w:rsidRPr="004A68FF">
        <w:rPr>
          <w:rFonts w:ascii="Tahoma" w:hAnsi="Tahoma" w:cs="Tahoma"/>
          <w:b/>
          <w:color w:val="000000"/>
          <w:spacing w:val="-4"/>
        </w:rPr>
        <w:t xml:space="preserve">2. </w:t>
      </w:r>
      <w:r w:rsidRPr="004A68FF">
        <w:rPr>
          <w:rFonts w:ascii="Tahoma" w:hAnsi="Tahoma" w:cs="Tahoma"/>
          <w:b/>
          <w:bCs/>
          <w:color w:val="000000"/>
        </w:rPr>
        <w:t>Срок</w:t>
      </w:r>
      <w:r w:rsidR="007517F6" w:rsidRPr="004A68FF">
        <w:rPr>
          <w:rFonts w:ascii="Tahoma" w:hAnsi="Tahoma" w:cs="Tahoma"/>
          <w:b/>
          <w:bCs/>
          <w:color w:val="000000"/>
        </w:rPr>
        <w:t>и (периоды) поставки продукции:</w:t>
      </w:r>
    </w:p>
    <w:p w14:paraId="42E992EF" w14:textId="30BE0C15" w:rsidR="007517F6" w:rsidRPr="004A68FF" w:rsidRDefault="00315A2E" w:rsidP="005527F6">
      <w:pPr>
        <w:widowControl/>
        <w:numPr>
          <w:ilvl w:val="1"/>
          <w:numId w:val="24"/>
        </w:numPr>
        <w:tabs>
          <w:tab w:val="left" w:pos="1134"/>
        </w:tabs>
        <w:autoSpaceDE/>
        <w:autoSpaceDN/>
        <w:adjustRightInd/>
        <w:ind w:left="0" w:firstLine="709"/>
        <w:contextualSpacing/>
        <w:jc w:val="both"/>
        <w:rPr>
          <w:rFonts w:ascii="Tahoma" w:hAnsi="Tahoma" w:cs="Tahoma"/>
          <w:color w:val="000000"/>
        </w:rPr>
      </w:pPr>
      <w:r w:rsidRPr="004A68FF">
        <w:rPr>
          <w:rFonts w:ascii="Tahoma" w:hAnsi="Tahoma" w:cs="Tahoma"/>
          <w:color w:val="000000"/>
        </w:rPr>
        <w:t xml:space="preserve">Начало поставки: </w:t>
      </w:r>
      <w:r w:rsidR="001800C1" w:rsidRPr="004A68FF">
        <w:rPr>
          <w:rFonts w:ascii="Tahoma" w:hAnsi="Tahoma" w:cs="Tahoma"/>
        </w:rPr>
        <w:t>с</w:t>
      </w:r>
      <w:r w:rsidR="004A68FF">
        <w:rPr>
          <w:rFonts w:ascii="Tahoma" w:eastAsia="Times New Roman" w:hAnsi="Tahoma" w:cs="Tahoma"/>
        </w:rPr>
        <w:t xml:space="preserve"> момента заключения Д</w:t>
      </w:r>
      <w:r w:rsidR="001800C1" w:rsidRPr="004A68FF">
        <w:rPr>
          <w:rFonts w:ascii="Tahoma" w:eastAsia="Times New Roman" w:hAnsi="Tahoma" w:cs="Tahoma"/>
        </w:rPr>
        <w:t>оговора</w:t>
      </w:r>
      <w:r w:rsidR="004A68FF">
        <w:rPr>
          <w:rFonts w:ascii="Tahoma" w:eastAsia="Times New Roman" w:hAnsi="Tahoma" w:cs="Tahoma"/>
        </w:rPr>
        <w:t>.</w:t>
      </w:r>
    </w:p>
    <w:p w14:paraId="4A4972F3" w14:textId="46DF64C7" w:rsidR="00315A2E" w:rsidRPr="007564A9" w:rsidRDefault="00315A2E" w:rsidP="005527F6">
      <w:pPr>
        <w:widowControl/>
        <w:numPr>
          <w:ilvl w:val="1"/>
          <w:numId w:val="24"/>
        </w:numPr>
        <w:tabs>
          <w:tab w:val="left" w:pos="1134"/>
        </w:tabs>
        <w:autoSpaceDE/>
        <w:autoSpaceDN/>
        <w:adjustRightInd/>
        <w:ind w:left="0" w:firstLine="709"/>
        <w:contextualSpacing/>
        <w:jc w:val="both"/>
        <w:rPr>
          <w:rFonts w:ascii="Tahoma" w:hAnsi="Tahoma" w:cs="Tahoma"/>
          <w:color w:val="000000"/>
        </w:rPr>
      </w:pPr>
      <w:r w:rsidRPr="004A68FF">
        <w:rPr>
          <w:rFonts w:ascii="Tahoma" w:hAnsi="Tahoma" w:cs="Tahoma"/>
          <w:color w:val="000000"/>
        </w:rPr>
        <w:t>Окончание поставки</w:t>
      </w:r>
      <w:r w:rsidRPr="007564A9">
        <w:rPr>
          <w:rFonts w:ascii="Tahoma" w:hAnsi="Tahoma" w:cs="Tahoma"/>
          <w:color w:val="000000"/>
        </w:rPr>
        <w:t xml:space="preserve">: </w:t>
      </w:r>
      <w:r w:rsidR="000F44D4" w:rsidRPr="007564A9">
        <w:rPr>
          <w:rFonts w:ascii="Tahoma" w:hAnsi="Tahoma" w:cs="Tahoma"/>
          <w:color w:val="000000"/>
        </w:rPr>
        <w:t>30.11</w:t>
      </w:r>
      <w:r w:rsidR="00570B85" w:rsidRPr="007564A9">
        <w:rPr>
          <w:rFonts w:ascii="Tahoma" w:hAnsi="Tahoma" w:cs="Tahoma"/>
          <w:color w:val="000000"/>
        </w:rPr>
        <w:t>.</w:t>
      </w:r>
      <w:r w:rsidR="001F3F43" w:rsidRPr="007564A9">
        <w:rPr>
          <w:rFonts w:ascii="Tahoma" w:hAnsi="Tahoma" w:cs="Tahoma"/>
          <w:color w:val="000000"/>
        </w:rPr>
        <w:t>2023</w:t>
      </w:r>
      <w:r w:rsidRPr="007564A9">
        <w:rPr>
          <w:rFonts w:ascii="Tahoma" w:hAnsi="Tahoma" w:cs="Tahoma"/>
          <w:color w:val="000000"/>
        </w:rPr>
        <w:t xml:space="preserve"> г.</w:t>
      </w:r>
    </w:p>
    <w:p w14:paraId="4A79D97E" w14:textId="5A0E2A50" w:rsidR="006425A5" w:rsidRPr="006425A5" w:rsidRDefault="006425A5" w:rsidP="006425A5">
      <w:pPr>
        <w:pStyle w:val="a3"/>
        <w:ind w:left="360" w:right="475"/>
        <w:jc w:val="both"/>
        <w:rPr>
          <w:rFonts w:ascii="Tahoma" w:eastAsia="Times New Roman" w:hAnsi="Tahoma" w:cs="Tahoma"/>
        </w:rPr>
      </w:pPr>
      <w:r w:rsidRPr="006425A5">
        <w:rPr>
          <w:rFonts w:ascii="Tahoma" w:hAnsi="Tahoma" w:cs="Tahoma"/>
        </w:rPr>
        <w:t xml:space="preserve">Поставка продукции осуществляется париями по Заявкам Покупателя </w:t>
      </w:r>
      <w:r>
        <w:rPr>
          <w:rFonts w:ascii="Tahoma" w:hAnsi="Tahoma" w:cs="Tahoma"/>
        </w:rPr>
        <w:t xml:space="preserve">в течение </w:t>
      </w:r>
      <w:r w:rsidRPr="008E1B8E">
        <w:rPr>
          <w:rFonts w:ascii="Tahoma" w:hAnsi="Tahoma" w:cs="Tahoma"/>
        </w:rPr>
        <w:t>14 (четырнадцати)</w:t>
      </w:r>
      <w:r w:rsidRPr="006425A5">
        <w:rPr>
          <w:rFonts w:ascii="Tahoma" w:hAnsi="Tahoma" w:cs="Tahoma"/>
        </w:rPr>
        <w:t xml:space="preserve"> календарных дней с даты получения Поставщиком Заявки на поставку от Покупателя, если иной срок не указан в Заявке Покупателя.</w:t>
      </w:r>
    </w:p>
    <w:p w14:paraId="7085B0F6" w14:textId="43D7F8ED" w:rsidR="00315A2E" w:rsidRPr="004A68FF" w:rsidRDefault="00315A2E" w:rsidP="006425A5">
      <w:pPr>
        <w:contextualSpacing/>
        <w:rPr>
          <w:rFonts w:ascii="Tahoma" w:hAnsi="Tahoma" w:cs="Tahoma"/>
          <w:color w:val="000000"/>
        </w:rPr>
      </w:pPr>
    </w:p>
    <w:p w14:paraId="4B76B8C3" w14:textId="47FE718B" w:rsidR="00315A2E" w:rsidRPr="004A68FF" w:rsidRDefault="00430061" w:rsidP="005527F6">
      <w:pPr>
        <w:widowControl/>
        <w:autoSpaceDE/>
        <w:adjustRightInd/>
        <w:ind w:firstLine="709"/>
        <w:jc w:val="both"/>
        <w:rPr>
          <w:rFonts w:ascii="Tahoma" w:hAnsi="Tahoma" w:cs="Tahoma"/>
          <w:bCs/>
          <w:color w:val="000000"/>
        </w:rPr>
      </w:pPr>
      <w:r w:rsidRPr="004A68FF">
        <w:rPr>
          <w:rFonts w:ascii="Tahoma" w:hAnsi="Tahoma" w:cs="Tahoma"/>
          <w:b/>
          <w:bCs/>
          <w:color w:val="000000"/>
        </w:rPr>
        <w:t>3</w:t>
      </w:r>
      <w:r w:rsidR="00315A2E" w:rsidRPr="004A68FF">
        <w:rPr>
          <w:rFonts w:ascii="Tahoma" w:hAnsi="Tahoma" w:cs="Tahoma"/>
          <w:b/>
          <w:bCs/>
          <w:color w:val="000000"/>
        </w:rPr>
        <w:t xml:space="preserve">. </w:t>
      </w:r>
      <w:r w:rsidR="00315A2E" w:rsidRPr="004A68FF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249AE3A3" w14:textId="218237D7" w:rsidR="00315A2E" w:rsidRDefault="00C2174F" w:rsidP="00041CE4">
      <w:pPr>
        <w:widowControl/>
        <w:autoSpaceDE/>
        <w:adjustRightInd/>
        <w:ind w:firstLine="851"/>
        <w:jc w:val="both"/>
        <w:rPr>
          <w:rFonts w:ascii="Tahoma" w:hAnsi="Tahoma" w:cs="Tahoma"/>
          <w:b/>
          <w:bCs/>
          <w:color w:val="000000"/>
        </w:rPr>
      </w:pPr>
      <w:r w:rsidRPr="004A68FF">
        <w:rPr>
          <w:rFonts w:ascii="Tahoma" w:hAnsi="Tahoma" w:cs="Tahoma"/>
          <w:b/>
          <w:bCs/>
          <w:color w:val="000000"/>
        </w:rPr>
        <w:t>3.1. Номенклатура закупаемой Продукции:</w:t>
      </w:r>
    </w:p>
    <w:p w14:paraId="651BB30A" w14:textId="6C2A5DD5" w:rsidR="00315A2E" w:rsidRPr="004A68FF" w:rsidRDefault="00315A2E" w:rsidP="00041CE4">
      <w:pPr>
        <w:widowControl/>
        <w:autoSpaceDE/>
        <w:adjustRightInd/>
        <w:ind w:firstLine="709"/>
        <w:jc w:val="both"/>
        <w:rPr>
          <w:rFonts w:ascii="Tahoma" w:hAnsi="Tahoma" w:cs="Tahoma"/>
          <w:b/>
          <w:bCs/>
          <w:color w:val="000000"/>
        </w:rPr>
      </w:pPr>
    </w:p>
    <w:tbl>
      <w:tblPr>
        <w:tblW w:w="1398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2783"/>
        <w:gridCol w:w="9639"/>
        <w:gridCol w:w="993"/>
      </w:tblGrid>
      <w:tr w:rsidR="00F54F78" w:rsidRPr="00B812CC" w14:paraId="4BCC8421" w14:textId="77777777" w:rsidTr="00B812CC">
        <w:trPr>
          <w:trHeight w:hRule="exact" w:val="63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2B063C4" w14:textId="77777777" w:rsidR="00F54F78" w:rsidRPr="00B812CC" w:rsidRDefault="00F54F78" w:rsidP="005527F6">
            <w:pPr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812CC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3F04DF0" w14:textId="77777777" w:rsidR="00F54F78" w:rsidRPr="00B812CC" w:rsidRDefault="00F54F78" w:rsidP="005527F6">
            <w:pPr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812CC">
              <w:rPr>
                <w:rFonts w:ascii="Tahoma" w:hAnsi="Tahoma" w:cs="Tahoma"/>
                <w:sz w:val="18"/>
                <w:szCs w:val="18"/>
                <w:lang w:eastAsia="en-US"/>
              </w:rPr>
              <w:t>Наименование продукции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EAD437" w14:textId="4CC29260" w:rsidR="00F54F78" w:rsidRPr="00B812CC" w:rsidRDefault="00623E87" w:rsidP="005527F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B812CC">
              <w:rPr>
                <w:rFonts w:ascii="Tahoma" w:hAnsi="Tahoma" w:cs="Tahoma"/>
                <w:sz w:val="18"/>
                <w:szCs w:val="18"/>
                <w:lang w:eastAsia="en-US"/>
              </w:rPr>
              <w:t>Характеристики Продукции</w:t>
            </w:r>
            <w:r w:rsidR="00F54F78" w:rsidRPr="00B812CC">
              <w:rPr>
                <w:rFonts w:ascii="Tahoma" w:hAnsi="Tahoma" w:cs="Tahoma"/>
                <w:sz w:val="18"/>
                <w:szCs w:val="18"/>
                <w:lang w:eastAsia="en-US"/>
              </w:rPr>
              <w:t>, требуемые показатели</w:t>
            </w:r>
          </w:p>
          <w:p w14:paraId="5F763986" w14:textId="77777777" w:rsidR="00B812CC" w:rsidRPr="00B812CC" w:rsidRDefault="00B812CC" w:rsidP="005527F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1FDC2EB4" w14:textId="77777777" w:rsidR="00F54F78" w:rsidRPr="00B812CC" w:rsidRDefault="00F54F78" w:rsidP="005527F6">
            <w:pPr>
              <w:tabs>
                <w:tab w:val="left" w:pos="2046"/>
              </w:tabs>
              <w:spacing w:line="245" w:lineRule="exact"/>
              <w:ind w:left="-40" w:right="-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CF8785F" w14:textId="30E27E8E" w:rsidR="00F54F78" w:rsidRPr="00B812CC" w:rsidRDefault="00B812CC" w:rsidP="005527F6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B812CC"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Единица измерения</w:t>
            </w:r>
          </w:p>
        </w:tc>
      </w:tr>
      <w:tr w:rsidR="00F54F78" w:rsidRPr="004A68FF" w14:paraId="2513C98C" w14:textId="77777777" w:rsidTr="00F54F78">
        <w:trPr>
          <w:trHeight w:hRule="exact" w:val="41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FF5CAEA" w14:textId="77777777" w:rsidR="00F54F78" w:rsidRPr="004A68FF" w:rsidRDefault="00F54F78" w:rsidP="005527F6">
            <w:pPr>
              <w:spacing w:line="245" w:lineRule="exact"/>
              <w:ind w:left="38" w:right="24"/>
              <w:jc w:val="center"/>
              <w:rPr>
                <w:rFonts w:ascii="Tahoma" w:hAnsi="Tahoma" w:cs="Tahoma"/>
                <w:color w:val="000000"/>
                <w:lang w:eastAsia="en-US"/>
              </w:rPr>
            </w:pPr>
            <w:r w:rsidRPr="004A68FF">
              <w:rPr>
                <w:rFonts w:ascii="Tahoma" w:hAnsi="Tahoma" w:cs="Tahoma"/>
                <w:color w:val="000000"/>
                <w:lang w:eastAsia="en-US"/>
              </w:rPr>
              <w:t>1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376668D" w14:textId="77777777" w:rsidR="00F54F78" w:rsidRPr="004A68FF" w:rsidRDefault="00F54F78" w:rsidP="005527F6">
            <w:pPr>
              <w:spacing w:line="240" w:lineRule="exact"/>
              <w:ind w:right="240"/>
              <w:jc w:val="center"/>
              <w:rPr>
                <w:rFonts w:ascii="Tahoma" w:hAnsi="Tahoma" w:cs="Tahoma"/>
                <w:lang w:eastAsia="en-US"/>
              </w:rPr>
            </w:pPr>
            <w:r w:rsidRPr="004A68FF">
              <w:rPr>
                <w:rFonts w:ascii="Tahoma" w:hAnsi="Tahoma" w:cs="Tahoma"/>
                <w:lang w:eastAsia="en-US"/>
              </w:rPr>
              <w:t>2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048E64C" w14:textId="77777777" w:rsidR="00F54F78" w:rsidRPr="004A68FF" w:rsidRDefault="00F54F78" w:rsidP="005527F6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4A68FF">
              <w:rPr>
                <w:rFonts w:ascii="Tahoma" w:hAnsi="Tahoma" w:cs="Tahoma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B7B87E" w14:textId="77777777" w:rsidR="00F54F78" w:rsidRPr="004A68FF" w:rsidRDefault="00F54F78" w:rsidP="005527F6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4A68FF">
              <w:rPr>
                <w:rFonts w:ascii="Tahoma" w:hAnsi="Tahoma" w:cs="Tahoma"/>
                <w:color w:val="000000" w:themeColor="text1"/>
                <w:lang w:eastAsia="en-US"/>
              </w:rPr>
              <w:t>4</w:t>
            </w:r>
          </w:p>
        </w:tc>
      </w:tr>
      <w:tr w:rsidR="00F54F78" w:rsidRPr="004A68FF" w14:paraId="784D3CFB" w14:textId="77777777" w:rsidTr="008E1B8E">
        <w:trPr>
          <w:trHeight w:hRule="exact" w:val="393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27D43C" w14:textId="77777777" w:rsidR="00F54F78" w:rsidRPr="004A68FF" w:rsidRDefault="00F54F78" w:rsidP="005527F6">
            <w:pPr>
              <w:spacing w:line="245" w:lineRule="exact"/>
              <w:ind w:left="38" w:right="24"/>
              <w:jc w:val="center"/>
              <w:rPr>
                <w:rFonts w:ascii="Tahoma" w:hAnsi="Tahoma" w:cs="Tahoma"/>
                <w:color w:val="000000"/>
                <w:lang w:eastAsia="en-US"/>
              </w:rPr>
            </w:pPr>
            <w:r w:rsidRPr="004A68FF">
              <w:rPr>
                <w:rFonts w:ascii="Tahoma" w:hAnsi="Tahoma" w:cs="Tahoma"/>
                <w:color w:val="000000"/>
                <w:lang w:eastAsia="en-US"/>
              </w:rPr>
              <w:t>1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0FAC3" w14:textId="24D53E50" w:rsidR="00F54F78" w:rsidRPr="004A68FF" w:rsidRDefault="00790495" w:rsidP="005527F6">
            <w:pPr>
              <w:spacing w:line="240" w:lineRule="exact"/>
              <w:ind w:right="240"/>
              <w:jc w:val="center"/>
              <w:rPr>
                <w:rFonts w:ascii="Tahoma" w:eastAsiaTheme="minorHAnsi" w:hAnsi="Tahoma" w:cs="Tahoma"/>
                <w:bCs/>
                <w:lang w:eastAsia="en-US"/>
              </w:rPr>
            </w:pPr>
            <w:r>
              <w:rPr>
                <w:rFonts w:ascii="Tahoma" w:eastAsiaTheme="minorHAnsi" w:hAnsi="Tahoma" w:cs="Tahoma"/>
                <w:bCs/>
                <w:lang w:eastAsia="en-US"/>
              </w:rPr>
              <w:t>Дерматологическое средство</w:t>
            </w:r>
            <w:r w:rsidR="00F54F78" w:rsidRPr="004A68FF">
              <w:rPr>
                <w:rFonts w:ascii="Tahoma" w:eastAsiaTheme="minorHAnsi" w:hAnsi="Tahoma" w:cs="Tahoma"/>
                <w:bCs/>
                <w:lang w:eastAsia="en-US"/>
              </w:rPr>
              <w:t xml:space="preserve"> индив</w:t>
            </w:r>
            <w:r>
              <w:rPr>
                <w:rFonts w:ascii="Tahoma" w:eastAsiaTheme="minorHAnsi" w:hAnsi="Tahoma" w:cs="Tahoma"/>
                <w:bCs/>
                <w:lang w:eastAsia="en-US"/>
              </w:rPr>
              <w:t>идуальной защиты (дезинфицирующе</w:t>
            </w:r>
            <w:r w:rsidR="00F54F78" w:rsidRPr="004A68FF">
              <w:rPr>
                <w:rFonts w:ascii="Tahoma" w:eastAsiaTheme="minorHAnsi" w:hAnsi="Tahoma" w:cs="Tahoma"/>
                <w:bCs/>
                <w:lang w:eastAsia="en-US"/>
              </w:rPr>
              <w:t>е)</w:t>
            </w:r>
          </w:p>
          <w:p w14:paraId="599F7D6C" w14:textId="77777777" w:rsidR="00F54F78" w:rsidRDefault="00F54F78" w:rsidP="00F24A83">
            <w:pPr>
              <w:spacing w:line="240" w:lineRule="exact"/>
              <w:ind w:right="240"/>
              <w:jc w:val="center"/>
              <w:rPr>
                <w:rFonts w:ascii="Tahoma" w:eastAsiaTheme="minorHAnsi" w:hAnsi="Tahoma" w:cs="Tahoma"/>
                <w:bCs/>
                <w:lang w:eastAsia="en-US"/>
              </w:rPr>
            </w:pPr>
            <w:r w:rsidRPr="004A68FF">
              <w:rPr>
                <w:rFonts w:ascii="Tahoma" w:eastAsiaTheme="minorHAnsi" w:hAnsi="Tahoma" w:cs="Tahoma"/>
                <w:bCs/>
                <w:lang w:eastAsia="en-US"/>
              </w:rPr>
              <w:t xml:space="preserve">защитного типа от воздействия биологических факторов: микроорганизмов </w:t>
            </w:r>
          </w:p>
          <w:p w14:paraId="28E9413C" w14:textId="77777777" w:rsidR="008E1B8E" w:rsidRDefault="008E1B8E" w:rsidP="00F24A83">
            <w:pPr>
              <w:spacing w:line="240" w:lineRule="exact"/>
              <w:ind w:right="240"/>
              <w:jc w:val="center"/>
              <w:rPr>
                <w:rFonts w:ascii="Tahoma" w:eastAsiaTheme="minorHAnsi" w:hAnsi="Tahoma" w:cs="Tahoma"/>
                <w:bCs/>
                <w:lang w:eastAsia="en-US"/>
              </w:rPr>
            </w:pPr>
          </w:p>
          <w:p w14:paraId="7F56AE77" w14:textId="77777777" w:rsidR="008E1B8E" w:rsidRDefault="008E1B8E" w:rsidP="00F24A83">
            <w:pPr>
              <w:spacing w:line="240" w:lineRule="exact"/>
              <w:ind w:right="240"/>
              <w:jc w:val="center"/>
              <w:rPr>
                <w:rFonts w:ascii="Tahoma" w:eastAsiaTheme="minorHAnsi" w:hAnsi="Tahoma" w:cs="Tahoma"/>
                <w:bCs/>
                <w:lang w:eastAsia="en-US"/>
              </w:rPr>
            </w:pPr>
          </w:p>
          <w:p w14:paraId="558A4673" w14:textId="77777777" w:rsidR="008E1B8E" w:rsidRDefault="008E1B8E" w:rsidP="00F24A83">
            <w:pPr>
              <w:spacing w:line="240" w:lineRule="exact"/>
              <w:ind w:right="240"/>
              <w:jc w:val="center"/>
              <w:rPr>
                <w:rFonts w:ascii="Tahoma" w:eastAsiaTheme="minorHAnsi" w:hAnsi="Tahoma" w:cs="Tahoma"/>
                <w:bCs/>
                <w:lang w:eastAsia="en-US"/>
              </w:rPr>
            </w:pPr>
          </w:p>
          <w:p w14:paraId="68B3906F" w14:textId="77777777" w:rsidR="008E1B8E" w:rsidRDefault="008E1B8E" w:rsidP="00F24A83">
            <w:pPr>
              <w:spacing w:line="240" w:lineRule="exact"/>
              <w:ind w:right="240"/>
              <w:jc w:val="center"/>
              <w:rPr>
                <w:rFonts w:ascii="Tahoma" w:eastAsiaTheme="minorHAnsi" w:hAnsi="Tahoma" w:cs="Tahoma"/>
                <w:bCs/>
                <w:lang w:eastAsia="en-US"/>
              </w:rPr>
            </w:pPr>
          </w:p>
          <w:p w14:paraId="0FAD68B2" w14:textId="77777777" w:rsidR="008E1B8E" w:rsidRDefault="008E1B8E" w:rsidP="00F24A83">
            <w:pPr>
              <w:spacing w:line="240" w:lineRule="exact"/>
              <w:ind w:right="240"/>
              <w:jc w:val="center"/>
              <w:rPr>
                <w:rFonts w:ascii="Tahoma" w:eastAsiaTheme="minorHAnsi" w:hAnsi="Tahoma" w:cs="Tahoma"/>
                <w:bCs/>
                <w:lang w:eastAsia="en-US"/>
              </w:rPr>
            </w:pPr>
          </w:p>
          <w:p w14:paraId="3D18E40E" w14:textId="77777777" w:rsidR="008E1B8E" w:rsidRDefault="008E1B8E" w:rsidP="00F24A83">
            <w:pPr>
              <w:spacing w:line="240" w:lineRule="exact"/>
              <w:ind w:right="240"/>
              <w:jc w:val="center"/>
              <w:rPr>
                <w:rFonts w:ascii="Tahoma" w:eastAsiaTheme="minorHAnsi" w:hAnsi="Tahoma" w:cs="Tahoma"/>
                <w:bCs/>
                <w:lang w:eastAsia="en-US"/>
              </w:rPr>
            </w:pPr>
          </w:p>
          <w:p w14:paraId="18EB4BFE" w14:textId="77777777" w:rsidR="008E1B8E" w:rsidRDefault="008E1B8E" w:rsidP="00F24A83">
            <w:pPr>
              <w:spacing w:line="240" w:lineRule="exact"/>
              <w:ind w:right="240"/>
              <w:jc w:val="center"/>
              <w:rPr>
                <w:rFonts w:ascii="Tahoma" w:eastAsiaTheme="minorHAnsi" w:hAnsi="Tahoma" w:cs="Tahoma"/>
                <w:bCs/>
                <w:lang w:eastAsia="en-US"/>
              </w:rPr>
            </w:pPr>
          </w:p>
          <w:p w14:paraId="43F3B70A" w14:textId="77777777" w:rsidR="008E1B8E" w:rsidRDefault="008E1B8E" w:rsidP="00F24A83">
            <w:pPr>
              <w:spacing w:line="240" w:lineRule="exact"/>
              <w:ind w:right="240"/>
              <w:jc w:val="center"/>
              <w:rPr>
                <w:rFonts w:ascii="Tahoma" w:eastAsiaTheme="minorHAnsi" w:hAnsi="Tahoma" w:cs="Tahoma"/>
                <w:bCs/>
                <w:lang w:eastAsia="en-US"/>
              </w:rPr>
            </w:pPr>
          </w:p>
          <w:p w14:paraId="2A05A324" w14:textId="15CF120A" w:rsidR="008E1B8E" w:rsidRPr="004A68FF" w:rsidRDefault="008E1B8E" w:rsidP="00F24A83">
            <w:pPr>
              <w:spacing w:line="240" w:lineRule="exact"/>
              <w:ind w:right="240"/>
              <w:jc w:val="center"/>
              <w:rPr>
                <w:rFonts w:ascii="Tahoma" w:eastAsiaTheme="minorHAnsi" w:hAnsi="Tahoma" w:cs="Tahoma"/>
                <w:bCs/>
                <w:lang w:eastAsia="en-US"/>
              </w:rPr>
            </w:pP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05A7D9" w14:textId="77777777" w:rsidR="00BC5E1B" w:rsidRPr="00BC5E1B" w:rsidRDefault="00BC5E1B" w:rsidP="00BC5E1B">
            <w:pPr>
              <w:rPr>
                <w:rFonts w:ascii="Tahoma" w:hAnsi="Tahoma" w:cs="Tahoma"/>
                <w:b/>
              </w:rPr>
            </w:pPr>
            <w:r w:rsidRPr="00BC5E1B">
              <w:rPr>
                <w:rFonts w:ascii="Tahoma" w:hAnsi="Tahoma" w:cs="Tahoma"/>
                <w:color w:val="000000"/>
              </w:rPr>
              <w:t>Соответствие: ТР ТС 019/2011, ГОСТ Р 12.4.301-2018</w:t>
            </w:r>
            <w:r w:rsidRPr="00BC5E1B">
              <w:rPr>
                <w:rFonts w:ascii="Tahoma" w:hAnsi="Tahoma" w:cs="Tahoma"/>
                <w:color w:val="000000"/>
              </w:rPr>
              <w:br/>
              <w:t xml:space="preserve">Защитные свойства: </w:t>
            </w:r>
            <w:r w:rsidRPr="00BC5E1B">
              <w:rPr>
                <w:rFonts w:ascii="Tahoma" w:hAnsi="Tahoma" w:cs="Tahoma"/>
              </w:rPr>
              <w:t>для защиты от воздействия биологических факторов (микроорганизмов) с антибактериальным (антимикробным) действием.</w:t>
            </w:r>
            <w:r w:rsidRPr="00BC5E1B">
              <w:rPr>
                <w:rFonts w:ascii="Tahoma" w:hAnsi="Tahoma" w:cs="Tahoma"/>
                <w:b/>
              </w:rPr>
              <w:t xml:space="preserve"> </w:t>
            </w:r>
          </w:p>
          <w:p w14:paraId="5C04EE65" w14:textId="77777777" w:rsidR="00BC5E1B" w:rsidRPr="00BC5E1B" w:rsidRDefault="00BC5E1B" w:rsidP="00BC5E1B">
            <w:pPr>
              <w:rPr>
                <w:rFonts w:ascii="Tahoma" w:hAnsi="Tahoma" w:cs="Tahoma"/>
                <w:color w:val="000000"/>
              </w:rPr>
            </w:pPr>
            <w:r w:rsidRPr="00BC5E1B">
              <w:rPr>
                <w:rFonts w:ascii="Tahoma" w:hAnsi="Tahoma" w:cs="Tahoma"/>
              </w:rPr>
              <w:t xml:space="preserve">Должно обладать антибактериальной (антимикробной) активностью в отношении грамотрицательных бактерий и грамположительных бактерий – возбудителей инфекционных заболеваний (санитарно-показательные виды – Escherichia coli, Staphylococcus aureus). </w:t>
            </w:r>
            <w:r w:rsidRPr="00BC5E1B">
              <w:rPr>
                <w:rFonts w:ascii="Tahoma" w:hAnsi="Tahoma" w:cs="Tahoma"/>
                <w:color w:val="000000"/>
              </w:rPr>
              <w:t>Средство не должно обладать кожно-резорбтивным, раздражающим и сенсибилизирующим действием.</w:t>
            </w:r>
          </w:p>
          <w:p w14:paraId="443A8C3B" w14:textId="77777777" w:rsidR="00BC5E1B" w:rsidRPr="00BC5E1B" w:rsidRDefault="00BC5E1B" w:rsidP="00BC5E1B">
            <w:pPr>
              <w:rPr>
                <w:rFonts w:ascii="Tahoma" w:hAnsi="Tahoma" w:cs="Tahoma"/>
                <w:color w:val="000000"/>
              </w:rPr>
            </w:pPr>
            <w:r w:rsidRPr="00BC5E1B">
              <w:rPr>
                <w:rFonts w:ascii="Tahoma" w:hAnsi="Tahoma" w:cs="Tahoma"/>
                <w:color w:val="000000"/>
              </w:rPr>
              <w:t>Назначение: для безопасного осуществления работ при нахождении рабочего места удаленно от стационарных санитарно-бытовых узлов.</w:t>
            </w:r>
          </w:p>
          <w:p w14:paraId="152290B9" w14:textId="77777777" w:rsidR="00BC5E1B" w:rsidRPr="00BC5E1B" w:rsidRDefault="00BC5E1B" w:rsidP="00BC5E1B">
            <w:pPr>
              <w:rPr>
                <w:rFonts w:ascii="Tahoma" w:hAnsi="Tahoma" w:cs="Tahoma"/>
                <w:color w:val="000000"/>
              </w:rPr>
            </w:pPr>
            <w:r w:rsidRPr="00BC5E1B">
              <w:rPr>
                <w:rFonts w:ascii="Tahoma" w:hAnsi="Tahoma" w:cs="Tahoma"/>
                <w:color w:val="000000"/>
              </w:rPr>
              <w:t>Состав: активное вещество - изопропиловый спирт (не менее 60%)</w:t>
            </w:r>
          </w:p>
          <w:p w14:paraId="2BA86F78" w14:textId="05524674" w:rsidR="008E1B8E" w:rsidRPr="007564A9" w:rsidRDefault="00BC5E1B" w:rsidP="00BC5E1B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C5E1B">
              <w:rPr>
                <w:rFonts w:ascii="Tahoma" w:hAnsi="Tahoma" w:cs="Tahoma"/>
                <w:color w:val="000000"/>
              </w:rPr>
              <w:t>Форма: гель, не требующий смывания</w:t>
            </w:r>
            <w:r w:rsidRPr="00BC5E1B">
              <w:rPr>
                <w:rFonts w:ascii="Tahoma" w:hAnsi="Tahoma" w:cs="Tahoma"/>
                <w:color w:val="000000"/>
              </w:rPr>
              <w:br/>
              <w:t>Фасовка: туба объёмом 100 мл</w:t>
            </w:r>
            <w:r w:rsidRPr="00BC5E1B">
              <w:rPr>
                <w:rFonts w:ascii="Tahoma" w:hAnsi="Tahoma" w:cs="Tahoma"/>
                <w:color w:val="000000"/>
              </w:rPr>
              <w:br/>
            </w:r>
            <w:r w:rsidRPr="007564A9">
              <w:rPr>
                <w:rFonts w:ascii="Tahoma" w:hAnsi="Tahoma" w:cs="Tahoma"/>
                <w:color w:val="000000"/>
              </w:rPr>
              <w:t>Срок годности</w:t>
            </w:r>
            <w:r w:rsidR="008E1B8E" w:rsidRPr="007564A9">
              <w:rPr>
                <w:rFonts w:ascii="Tahoma" w:hAnsi="Tahoma" w:cs="Tahoma"/>
                <w:color w:val="000000"/>
              </w:rPr>
              <w:t xml:space="preserve"> </w:t>
            </w:r>
            <w:r w:rsidR="00B775BD" w:rsidRPr="007564A9">
              <w:rPr>
                <w:rFonts w:ascii="Tahoma" w:hAnsi="Tahoma" w:cs="Tahoma"/>
                <w:color w:val="000000"/>
              </w:rPr>
              <w:t>на Продукцию</w:t>
            </w:r>
            <w:r w:rsidR="008E1B8E" w:rsidRPr="007564A9">
              <w:rPr>
                <w:rFonts w:ascii="Tahoma" w:hAnsi="Tahoma" w:cs="Tahoma"/>
                <w:color w:val="000000"/>
              </w:rPr>
              <w:t xml:space="preserve"> должен составлять:</w:t>
            </w:r>
          </w:p>
          <w:p w14:paraId="683AF8C7" w14:textId="5FEA8F2A" w:rsidR="008E1B8E" w:rsidRPr="007564A9" w:rsidRDefault="00B775BD" w:rsidP="00BC5E1B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7564A9">
              <w:rPr>
                <w:rFonts w:ascii="Tahoma" w:hAnsi="Tahoma" w:cs="Tahoma"/>
                <w:color w:val="000000"/>
              </w:rPr>
              <w:t>с</w:t>
            </w:r>
            <w:r w:rsidR="008E1B8E" w:rsidRPr="007564A9">
              <w:rPr>
                <w:rFonts w:ascii="Tahoma" w:hAnsi="Tahoma" w:cs="Tahoma"/>
                <w:color w:val="000000"/>
              </w:rPr>
              <w:t xml:space="preserve"> даты изготовления Продукции</w:t>
            </w:r>
            <w:r w:rsidR="007564A9">
              <w:rPr>
                <w:rFonts w:ascii="Tahoma" w:hAnsi="Tahoma" w:cs="Tahoma"/>
                <w:color w:val="000000"/>
              </w:rPr>
              <w:t>:</w:t>
            </w:r>
            <w:r w:rsidR="00BC5E1B" w:rsidRPr="007564A9">
              <w:rPr>
                <w:rFonts w:ascii="Tahoma" w:hAnsi="Tahoma" w:cs="Tahoma"/>
                <w:color w:val="000000"/>
              </w:rPr>
              <w:t xml:space="preserve"> не менее 30 </w:t>
            </w:r>
            <w:r w:rsidR="008E1B8E" w:rsidRPr="007564A9">
              <w:rPr>
                <w:rFonts w:ascii="Tahoma" w:hAnsi="Tahoma" w:cs="Tahoma"/>
                <w:color w:val="000000"/>
              </w:rPr>
              <w:t>календарных месяцев</w:t>
            </w:r>
            <w:r w:rsidRPr="007564A9">
              <w:rPr>
                <w:rFonts w:ascii="Tahoma" w:hAnsi="Tahoma" w:cs="Tahoma"/>
                <w:color w:val="000000"/>
              </w:rPr>
              <w:t>;</w:t>
            </w:r>
          </w:p>
          <w:p w14:paraId="398DC91E" w14:textId="448337A4" w:rsidR="00F54F78" w:rsidRDefault="00B775BD" w:rsidP="00BC5E1B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7564A9">
              <w:rPr>
                <w:rFonts w:ascii="Tahoma" w:hAnsi="Tahoma" w:cs="Tahoma"/>
                <w:color w:val="000000"/>
              </w:rPr>
              <w:t>с</w:t>
            </w:r>
            <w:r w:rsidR="00BC5E1B" w:rsidRPr="007564A9">
              <w:rPr>
                <w:rFonts w:ascii="Tahoma" w:hAnsi="Tahoma" w:cs="Tahoma"/>
                <w:color w:val="000000"/>
              </w:rPr>
              <w:t xml:space="preserve"> даты </w:t>
            </w:r>
            <w:r w:rsidRPr="007564A9">
              <w:rPr>
                <w:rFonts w:ascii="Tahoma" w:hAnsi="Tahoma" w:cs="Tahoma"/>
                <w:color w:val="000000"/>
              </w:rPr>
              <w:t>поставки Продукции</w:t>
            </w:r>
            <w:r w:rsidR="007564A9">
              <w:rPr>
                <w:rFonts w:ascii="Tahoma" w:hAnsi="Tahoma" w:cs="Tahoma"/>
                <w:color w:val="000000"/>
              </w:rPr>
              <w:t>:</w:t>
            </w:r>
            <w:r w:rsidRPr="007564A9">
              <w:rPr>
                <w:rFonts w:ascii="Tahoma" w:hAnsi="Tahoma" w:cs="Tahoma"/>
                <w:color w:val="000000"/>
              </w:rPr>
              <w:t xml:space="preserve"> не менее 24 календарных месяцев</w:t>
            </w:r>
          </w:p>
          <w:p w14:paraId="626E32B6" w14:textId="77777777" w:rsidR="008E1B8E" w:rsidRDefault="008E1B8E" w:rsidP="00BC5E1B">
            <w:pPr>
              <w:spacing w:line="276" w:lineRule="auto"/>
              <w:rPr>
                <w:rFonts w:ascii="Tahoma" w:hAnsi="Tahoma" w:cs="Tahoma"/>
                <w:color w:val="000000"/>
              </w:rPr>
            </w:pPr>
          </w:p>
          <w:p w14:paraId="35506F67" w14:textId="305EA286" w:rsidR="008E1B8E" w:rsidRPr="004A68FF" w:rsidRDefault="008E1B8E" w:rsidP="00BC5E1B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CE8C4C" w14:textId="7612C678" w:rsidR="00F54F78" w:rsidRPr="004A68FF" w:rsidRDefault="00F54F78" w:rsidP="005527F6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ш</w:t>
            </w:r>
            <w:r w:rsidRPr="004A68FF">
              <w:rPr>
                <w:rFonts w:ascii="Tahoma" w:hAnsi="Tahoma" w:cs="Tahoma"/>
                <w:lang w:eastAsia="en-US"/>
              </w:rPr>
              <w:t>т.</w:t>
            </w:r>
          </w:p>
          <w:p w14:paraId="33E91D32" w14:textId="77777777" w:rsidR="00F54F78" w:rsidRPr="004A68FF" w:rsidRDefault="00F54F78" w:rsidP="005527F6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</w:tbl>
    <w:p w14:paraId="46296B2F" w14:textId="77777777" w:rsidR="00315A2E" w:rsidRPr="004A68FF" w:rsidRDefault="00315A2E" w:rsidP="00041CE4">
      <w:pPr>
        <w:widowControl/>
        <w:autoSpaceDE/>
        <w:adjustRightInd/>
        <w:ind w:firstLine="851"/>
        <w:jc w:val="both"/>
        <w:rPr>
          <w:rFonts w:ascii="Tahoma" w:hAnsi="Tahoma" w:cs="Tahoma"/>
          <w:b/>
          <w:bCs/>
          <w:color w:val="000000"/>
        </w:rPr>
      </w:pPr>
    </w:p>
    <w:p w14:paraId="65A02FD9" w14:textId="42278DA7" w:rsidR="00315A2E" w:rsidRPr="00570B85" w:rsidRDefault="00315A2E" w:rsidP="00E014B6">
      <w:pPr>
        <w:pStyle w:val="a3"/>
        <w:widowControl/>
        <w:numPr>
          <w:ilvl w:val="1"/>
          <w:numId w:val="30"/>
        </w:numPr>
        <w:tabs>
          <w:tab w:val="left" w:pos="693"/>
        </w:tabs>
        <w:autoSpaceDE/>
        <w:autoSpaceDN/>
        <w:adjustRightInd/>
        <w:ind w:left="360" w:hanging="851"/>
        <w:jc w:val="both"/>
        <w:rPr>
          <w:rFonts w:ascii="Tahoma" w:hAnsi="Tahoma" w:cs="Tahoma"/>
          <w:color w:val="000000"/>
        </w:rPr>
      </w:pPr>
      <w:r w:rsidRPr="00570B85">
        <w:rPr>
          <w:rFonts w:ascii="Tahoma" w:hAnsi="Tahoma" w:cs="Tahoma"/>
          <w:b/>
          <w:color w:val="000000"/>
        </w:rPr>
        <w:t xml:space="preserve">Место </w:t>
      </w:r>
      <w:r w:rsidR="006A59FA" w:rsidRPr="00570B85">
        <w:rPr>
          <w:rFonts w:ascii="Tahoma" w:hAnsi="Tahoma" w:cs="Tahoma"/>
          <w:b/>
          <w:color w:val="000000"/>
        </w:rPr>
        <w:t xml:space="preserve">(адрес) </w:t>
      </w:r>
      <w:r w:rsidR="00530233" w:rsidRPr="00570B85">
        <w:rPr>
          <w:rFonts w:ascii="Tahoma" w:hAnsi="Tahoma" w:cs="Tahoma"/>
          <w:b/>
          <w:color w:val="000000"/>
        </w:rPr>
        <w:t>п</w:t>
      </w:r>
      <w:r w:rsidRPr="00570B85">
        <w:rPr>
          <w:rFonts w:ascii="Tahoma" w:hAnsi="Tahoma" w:cs="Tahoma"/>
          <w:b/>
          <w:color w:val="000000"/>
        </w:rPr>
        <w:t>оставки</w:t>
      </w:r>
      <w:r w:rsidR="006A59FA" w:rsidRPr="00570B85">
        <w:rPr>
          <w:rFonts w:ascii="Tahoma" w:hAnsi="Tahoma" w:cs="Tahoma"/>
          <w:b/>
          <w:color w:val="000000"/>
        </w:rPr>
        <w:t xml:space="preserve"> Продукции, </w:t>
      </w:r>
      <w:r w:rsidR="006A59FA" w:rsidRPr="00570B85">
        <w:rPr>
          <w:rFonts w:ascii="Tahoma" w:hAnsi="Tahoma" w:cs="Tahoma"/>
          <w:b/>
          <w:bCs/>
          <w:color w:val="000000"/>
        </w:rPr>
        <w:t>наименование филиала Покупателя (Грузополучателя)</w:t>
      </w:r>
      <w:r w:rsidR="00570B85">
        <w:rPr>
          <w:rFonts w:ascii="Tahoma" w:hAnsi="Tahoma" w:cs="Tahoma"/>
          <w:b/>
          <w:bCs/>
          <w:color w:val="000000"/>
        </w:rPr>
        <w:t>:</w:t>
      </w:r>
    </w:p>
    <w:tbl>
      <w:tblPr>
        <w:tblW w:w="12561" w:type="dxa"/>
        <w:tblInd w:w="93" w:type="dxa"/>
        <w:tblLook w:val="04A0" w:firstRow="1" w:lastRow="0" w:firstColumn="1" w:lastColumn="0" w:noHBand="0" w:noVBand="1"/>
      </w:tblPr>
      <w:tblGrid>
        <w:gridCol w:w="611"/>
        <w:gridCol w:w="4961"/>
        <w:gridCol w:w="6989"/>
      </w:tblGrid>
      <w:tr w:rsidR="00570B85" w:rsidRPr="004A68FF" w14:paraId="3331CBC2" w14:textId="77777777" w:rsidTr="00570B85">
        <w:trPr>
          <w:trHeight w:val="135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8914A" w14:textId="77777777" w:rsidR="00570B85" w:rsidRPr="004A68FF" w:rsidRDefault="00570B85" w:rsidP="005527F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4A68FF">
              <w:rPr>
                <w:rFonts w:ascii="Tahoma" w:hAnsi="Tahoma" w:cs="Tahoma"/>
                <w:b/>
                <w:bCs/>
                <w:color w:val="000000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AE94" w14:textId="44A3BC26" w:rsidR="00570B85" w:rsidRPr="004A68FF" w:rsidRDefault="00570B85" w:rsidP="005527F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4A68FF">
              <w:rPr>
                <w:rFonts w:ascii="Tahoma" w:hAnsi="Tahoma" w:cs="Tahoma"/>
                <w:b/>
                <w:bCs/>
                <w:color w:val="000000"/>
              </w:rPr>
              <w:t>На</w:t>
            </w:r>
            <w:r>
              <w:rPr>
                <w:rFonts w:ascii="Tahoma" w:hAnsi="Tahoma" w:cs="Tahoma"/>
                <w:b/>
                <w:bCs/>
                <w:color w:val="000000"/>
              </w:rPr>
              <w:t>именование филиала Покупателя (Г</w:t>
            </w:r>
            <w:r w:rsidRPr="004A68FF">
              <w:rPr>
                <w:rFonts w:ascii="Tahoma" w:hAnsi="Tahoma" w:cs="Tahoma"/>
                <w:b/>
                <w:bCs/>
                <w:color w:val="000000"/>
              </w:rPr>
              <w:t>рузополучателя)</w:t>
            </w:r>
          </w:p>
        </w:tc>
        <w:tc>
          <w:tcPr>
            <w:tcW w:w="6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856C8" w14:textId="10FA3F3B" w:rsidR="00570B85" w:rsidRPr="004A68FF" w:rsidRDefault="00570B85" w:rsidP="005527F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Место (а</w:t>
            </w:r>
            <w:r w:rsidRPr="004A68FF">
              <w:rPr>
                <w:rFonts w:ascii="Tahoma" w:hAnsi="Tahoma" w:cs="Tahoma"/>
                <w:b/>
                <w:bCs/>
                <w:color w:val="000000"/>
              </w:rPr>
              <w:t>дрес</w:t>
            </w:r>
            <w:r>
              <w:rPr>
                <w:rFonts w:ascii="Tahoma" w:hAnsi="Tahoma" w:cs="Tahoma"/>
                <w:b/>
                <w:bCs/>
                <w:color w:val="000000"/>
              </w:rPr>
              <w:t>)</w:t>
            </w:r>
            <w:r w:rsidRPr="004A68FF">
              <w:rPr>
                <w:rFonts w:ascii="Tahoma" w:hAnsi="Tahoma" w:cs="Tahoma"/>
                <w:b/>
                <w:bCs/>
                <w:color w:val="000000"/>
              </w:rPr>
              <w:t xml:space="preserve"> поставки</w:t>
            </w:r>
          </w:p>
        </w:tc>
      </w:tr>
      <w:tr w:rsidR="00570B85" w:rsidRPr="004A68FF" w14:paraId="58FB8DFA" w14:textId="77777777" w:rsidTr="00570B85">
        <w:trPr>
          <w:trHeight w:val="4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2A33A" w14:textId="77777777" w:rsidR="00570B85" w:rsidRPr="004A68FF" w:rsidRDefault="00570B85" w:rsidP="005527F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CA211" w14:textId="77777777" w:rsidR="00570B85" w:rsidRPr="004A68FF" w:rsidRDefault="00570B85" w:rsidP="005527F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 xml:space="preserve">Владимирский филиал АО «ЭнергосбыТ Плюс» </w:t>
            </w:r>
          </w:p>
        </w:tc>
        <w:tc>
          <w:tcPr>
            <w:tcW w:w="6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3064A" w14:textId="737DDF1E" w:rsidR="00570B85" w:rsidRPr="00DD5EEA" w:rsidRDefault="009C7662" w:rsidP="00154DBB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/>
              </w:rPr>
            </w:pPr>
            <w:r w:rsidRPr="00DD5EEA">
              <w:rPr>
                <w:rFonts w:ascii="Tahoma" w:hAnsi="Tahoma" w:cs="Tahoma"/>
              </w:rPr>
              <w:t>Владимирская область</w:t>
            </w:r>
            <w:r w:rsidRPr="00DD5EEA">
              <w:rPr>
                <w:rFonts w:ascii="Tahoma" w:hAnsi="Tahoma" w:cs="Tahoma"/>
                <w:bCs/>
                <w:color w:val="000000"/>
              </w:rPr>
              <w:t xml:space="preserve">, </w:t>
            </w:r>
            <w:r w:rsidR="00570B85" w:rsidRPr="00DD5EEA">
              <w:rPr>
                <w:rFonts w:ascii="Tahoma" w:hAnsi="Tahoma" w:cs="Tahoma"/>
                <w:bCs/>
                <w:color w:val="000000"/>
              </w:rPr>
              <w:t>г. Владимир, ул. Батурина, д. 30</w:t>
            </w:r>
          </w:p>
        </w:tc>
      </w:tr>
      <w:tr w:rsidR="00570B85" w:rsidRPr="004A68FF" w14:paraId="3038AE5A" w14:textId="77777777" w:rsidTr="00570B85">
        <w:trPr>
          <w:trHeight w:val="4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82828B" w14:textId="77777777" w:rsidR="00570B85" w:rsidRPr="004A68FF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6D65A" w14:textId="3E331668" w:rsidR="00570B85" w:rsidRPr="004A68FF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>Ивановский филиал АО «ЭнергосбыТ Плюс»</w:t>
            </w:r>
          </w:p>
        </w:tc>
        <w:tc>
          <w:tcPr>
            <w:tcW w:w="6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A1BF3" w14:textId="0BF40EDB" w:rsidR="00570B85" w:rsidRPr="00DD5EEA" w:rsidRDefault="009C7662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DD5EEA">
              <w:rPr>
                <w:rFonts w:ascii="Tahoma" w:hAnsi="Tahoma" w:cs="Tahoma"/>
                <w:color w:val="000000"/>
              </w:rPr>
              <w:t xml:space="preserve">Ивановская область, </w:t>
            </w:r>
            <w:r w:rsidR="00570B85" w:rsidRPr="00DD5EEA">
              <w:rPr>
                <w:rFonts w:ascii="Tahoma" w:hAnsi="Tahoma" w:cs="Tahoma"/>
                <w:color w:val="000000"/>
              </w:rPr>
              <w:t>г. Иваново, ул. Смирнова, д. 11</w:t>
            </w:r>
          </w:p>
        </w:tc>
      </w:tr>
      <w:tr w:rsidR="00570B85" w:rsidRPr="004A68FF" w14:paraId="2A3EC6A3" w14:textId="77777777" w:rsidTr="00570B85">
        <w:trPr>
          <w:trHeight w:val="4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57B14" w14:textId="77777777" w:rsidR="00570B85" w:rsidRPr="004A68FF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F7393" w14:textId="77777777" w:rsidR="00570B85" w:rsidRPr="004A68FF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 xml:space="preserve">Кировский филиал АО «ЭнергосбыТ Плюс» </w:t>
            </w:r>
          </w:p>
        </w:tc>
        <w:tc>
          <w:tcPr>
            <w:tcW w:w="6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A8EB" w14:textId="737EFDA9" w:rsidR="00570B85" w:rsidRPr="00DD5EEA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/>
              </w:rPr>
            </w:pPr>
            <w:r w:rsidRPr="00DD5EEA">
              <w:rPr>
                <w:rFonts w:ascii="Tahoma" w:hAnsi="Tahoma" w:cs="Tahoma"/>
                <w:bCs/>
                <w:color w:val="000000"/>
              </w:rPr>
              <w:t>Кировская область, г. Киров, ул. Преображенская, д. 90</w:t>
            </w:r>
          </w:p>
        </w:tc>
      </w:tr>
      <w:tr w:rsidR="00570B85" w:rsidRPr="004A68FF" w14:paraId="38067B3B" w14:textId="77777777" w:rsidTr="00570B85">
        <w:trPr>
          <w:trHeight w:val="4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72DA3" w14:textId="77777777" w:rsidR="00570B85" w:rsidRPr="004A68FF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E9890" w14:textId="77777777" w:rsidR="00570B85" w:rsidRPr="004A68FF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 xml:space="preserve">Марий Эл и Чувашии филиал АО «ЭнергосбыТ Плюс» </w:t>
            </w:r>
          </w:p>
        </w:tc>
        <w:tc>
          <w:tcPr>
            <w:tcW w:w="6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F97B0" w14:textId="72A406CF" w:rsidR="00570B85" w:rsidRPr="00DD5EEA" w:rsidRDefault="00DD5EEA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/>
              </w:rPr>
            </w:pPr>
            <w:r w:rsidRPr="00DD5EEA">
              <w:rPr>
                <w:rFonts w:ascii="Tahoma" w:hAnsi="Tahoma" w:cs="Tahoma"/>
              </w:rPr>
              <w:t>Чувашская Республика,</w:t>
            </w:r>
            <w:r w:rsidRPr="00DD5EEA"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="00570B85" w:rsidRPr="00DD5EEA">
              <w:rPr>
                <w:rFonts w:ascii="Tahoma" w:hAnsi="Tahoma" w:cs="Tahoma"/>
                <w:bCs/>
                <w:color w:val="000000"/>
              </w:rPr>
              <w:t>г. Чебоксары, ул. Карла Маркса, д. 52</w:t>
            </w:r>
          </w:p>
        </w:tc>
      </w:tr>
      <w:tr w:rsidR="00570B85" w:rsidRPr="004A68FF" w14:paraId="1C0DC62B" w14:textId="77777777" w:rsidTr="00570B85">
        <w:trPr>
          <w:trHeight w:val="4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24752" w14:textId="77777777" w:rsidR="00570B85" w:rsidRPr="004A68FF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6FA2B" w14:textId="77777777" w:rsidR="00570B85" w:rsidRPr="004A68FF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 xml:space="preserve">Мордовский филиал АО «ЭнергосбыТ Плюс» </w:t>
            </w:r>
          </w:p>
        </w:tc>
        <w:tc>
          <w:tcPr>
            <w:tcW w:w="6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81451" w14:textId="6A706467" w:rsidR="00570B85" w:rsidRPr="00DD5EEA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/>
              </w:rPr>
            </w:pPr>
            <w:r w:rsidRPr="00DD5EEA">
              <w:rPr>
                <w:rFonts w:ascii="Tahoma" w:hAnsi="Tahoma" w:cs="Tahoma"/>
                <w:color w:val="000000"/>
              </w:rPr>
              <w:t xml:space="preserve">Республика Мордовия, г.о. Саранск, г. Саранск, пр-кт Ленина, д. 25 </w:t>
            </w:r>
          </w:p>
        </w:tc>
      </w:tr>
      <w:tr w:rsidR="00570B85" w:rsidRPr="004A68FF" w14:paraId="53B5554B" w14:textId="77777777" w:rsidTr="00570B85">
        <w:trPr>
          <w:trHeight w:val="4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83304" w14:textId="77777777" w:rsidR="00570B85" w:rsidRPr="004A68FF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A00A9" w14:textId="77777777" w:rsidR="00570B85" w:rsidRPr="004A68FF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 xml:space="preserve">Нижегородский филиал АО «ЭнергосбыТ Плюс» </w:t>
            </w:r>
          </w:p>
        </w:tc>
        <w:tc>
          <w:tcPr>
            <w:tcW w:w="6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835EC" w14:textId="6A1143AA" w:rsidR="00570B85" w:rsidRPr="00DD5EEA" w:rsidRDefault="00DD5EEA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/>
              </w:rPr>
            </w:pPr>
            <w:r w:rsidRPr="00DD5EEA">
              <w:rPr>
                <w:rFonts w:ascii="Tahoma" w:hAnsi="Tahoma" w:cs="Tahoma"/>
              </w:rPr>
              <w:t>Нижегородская область</w:t>
            </w:r>
            <w:r w:rsidRPr="00DD5EEA">
              <w:rPr>
                <w:rFonts w:ascii="Tahoma" w:hAnsi="Tahoma" w:cs="Tahoma"/>
                <w:bCs/>
                <w:color w:val="000000"/>
              </w:rPr>
              <w:t xml:space="preserve">, </w:t>
            </w:r>
            <w:r w:rsidR="00570B85" w:rsidRPr="00DD5EEA">
              <w:rPr>
                <w:rFonts w:ascii="Tahoma" w:hAnsi="Tahoma" w:cs="Tahoma"/>
                <w:bCs/>
                <w:color w:val="000000"/>
              </w:rPr>
              <w:t>г. Кстово, бульвар Нефтепереработчиков, д. 19</w:t>
            </w:r>
          </w:p>
        </w:tc>
      </w:tr>
      <w:tr w:rsidR="00570B85" w:rsidRPr="004A68FF" w14:paraId="58C31244" w14:textId="77777777" w:rsidTr="00570B85">
        <w:trPr>
          <w:trHeight w:val="4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5F77C" w14:textId="77777777" w:rsidR="00570B85" w:rsidRPr="004A68FF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>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36B4" w14:textId="77777777" w:rsidR="00570B85" w:rsidRPr="004A68FF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 xml:space="preserve">Оренбургский филиал АО «ЭнергосбыТ Плюс» </w:t>
            </w:r>
          </w:p>
        </w:tc>
        <w:tc>
          <w:tcPr>
            <w:tcW w:w="6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3452B" w14:textId="48718498" w:rsidR="00570B85" w:rsidRPr="00DD5EEA" w:rsidRDefault="00ED1FAF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</w:rPr>
              <w:t>Оренбургская</w:t>
            </w:r>
            <w:r w:rsidR="00DD5EEA" w:rsidRPr="00DD5EEA">
              <w:rPr>
                <w:rFonts w:ascii="Tahoma" w:eastAsia="Times New Roman" w:hAnsi="Tahoma" w:cs="Tahoma"/>
              </w:rPr>
              <w:t xml:space="preserve"> область,</w:t>
            </w:r>
            <w:r w:rsidR="00DD5EEA" w:rsidRPr="00DD5EEA">
              <w:rPr>
                <w:rFonts w:ascii="Tahoma" w:hAnsi="Tahoma" w:cs="Tahoma"/>
                <w:color w:val="000000"/>
              </w:rPr>
              <w:t xml:space="preserve"> </w:t>
            </w:r>
            <w:r w:rsidR="00570B85" w:rsidRPr="00DD5EEA">
              <w:rPr>
                <w:rFonts w:ascii="Tahoma" w:hAnsi="Tahoma" w:cs="Tahoma"/>
                <w:color w:val="000000"/>
              </w:rPr>
              <w:t>г. Оренбург, ул. Аксакова, д. 3 А</w:t>
            </w:r>
          </w:p>
        </w:tc>
      </w:tr>
      <w:tr w:rsidR="00570B85" w:rsidRPr="004A68FF" w14:paraId="60C91905" w14:textId="77777777" w:rsidTr="00570B85">
        <w:trPr>
          <w:trHeight w:val="4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A0A3AD" w14:textId="77777777" w:rsidR="00570B85" w:rsidRPr="004A68FF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4100C" w14:textId="77777777" w:rsidR="00570B85" w:rsidRPr="004A68FF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 xml:space="preserve">Пензенский филиал АО «ЭнергосбыТ Плюс» </w:t>
            </w:r>
          </w:p>
        </w:tc>
        <w:tc>
          <w:tcPr>
            <w:tcW w:w="6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50346" w14:textId="7976082F" w:rsidR="00570B85" w:rsidRPr="00DD5EEA" w:rsidRDefault="00DD5EEA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/>
              </w:rPr>
            </w:pPr>
            <w:r w:rsidRPr="00DD5EEA">
              <w:rPr>
                <w:rFonts w:ascii="Tahoma" w:hAnsi="Tahoma" w:cs="Tahoma"/>
              </w:rPr>
              <w:t>Пензенская область,</w:t>
            </w:r>
            <w:r w:rsidRPr="00DD5EEA"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="00570B85" w:rsidRPr="00DD5EEA">
              <w:rPr>
                <w:rFonts w:ascii="Tahoma" w:hAnsi="Tahoma" w:cs="Tahoma"/>
                <w:bCs/>
                <w:color w:val="000000"/>
              </w:rPr>
              <w:t>г. Пенза, ул. Гагарина, д. 11 А</w:t>
            </w:r>
          </w:p>
        </w:tc>
      </w:tr>
      <w:tr w:rsidR="00570B85" w:rsidRPr="004A68FF" w14:paraId="5149E36D" w14:textId="77777777" w:rsidTr="00570B85">
        <w:trPr>
          <w:trHeight w:val="4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1B45A" w14:textId="77777777" w:rsidR="00570B85" w:rsidRPr="004A68FF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>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AAE1" w14:textId="77777777" w:rsidR="00570B85" w:rsidRPr="004A68FF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 xml:space="preserve">Пермский филиал АО «ЭнергосбыТ Плюс» </w:t>
            </w:r>
          </w:p>
        </w:tc>
        <w:tc>
          <w:tcPr>
            <w:tcW w:w="6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82678" w14:textId="3DD3FE1E" w:rsidR="00570B85" w:rsidRPr="00DD5EEA" w:rsidRDefault="00DD5EEA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/>
              </w:rPr>
            </w:pPr>
            <w:r w:rsidRPr="00DD5EEA">
              <w:rPr>
                <w:rFonts w:ascii="Tahoma" w:eastAsia="Times New Roman" w:hAnsi="Tahoma" w:cs="Tahoma"/>
              </w:rPr>
              <w:t>Пермский край,</w:t>
            </w:r>
            <w:r w:rsidRPr="00DD5EEA"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="00570B85" w:rsidRPr="00DD5EEA">
              <w:rPr>
                <w:rFonts w:ascii="Tahoma" w:hAnsi="Tahoma" w:cs="Tahoma"/>
                <w:bCs/>
                <w:color w:val="000000"/>
              </w:rPr>
              <w:t>г. Пермь, ул. Ленина, д. 77 А</w:t>
            </w:r>
          </w:p>
        </w:tc>
      </w:tr>
      <w:tr w:rsidR="00570B85" w:rsidRPr="004A68FF" w14:paraId="366C2DBF" w14:textId="77777777" w:rsidTr="00570B85">
        <w:trPr>
          <w:trHeight w:val="4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6A265" w14:textId="77777777" w:rsidR="00570B85" w:rsidRPr="004A68FF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0AF59" w14:textId="77777777" w:rsidR="00570B85" w:rsidRPr="004A68FF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 xml:space="preserve">Самарский филиал АО «ЭнергосбыТ Плюс» </w:t>
            </w:r>
          </w:p>
        </w:tc>
        <w:tc>
          <w:tcPr>
            <w:tcW w:w="6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394B7" w14:textId="32C1ADE8" w:rsidR="00570B85" w:rsidRPr="00DD5EEA" w:rsidRDefault="00DD5EEA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DD5EEA">
              <w:rPr>
                <w:rFonts w:ascii="Tahoma" w:eastAsia="Times New Roman" w:hAnsi="Tahoma" w:cs="Tahoma"/>
              </w:rPr>
              <w:t>Самарская область,</w:t>
            </w:r>
            <w:r w:rsidRPr="00DD5EEA">
              <w:rPr>
                <w:rFonts w:ascii="Tahoma" w:hAnsi="Tahoma" w:cs="Tahoma"/>
                <w:color w:val="000000"/>
              </w:rPr>
              <w:t xml:space="preserve"> </w:t>
            </w:r>
            <w:r w:rsidR="00570B85" w:rsidRPr="00DD5EEA">
              <w:rPr>
                <w:rFonts w:ascii="Tahoma" w:hAnsi="Tahoma" w:cs="Tahoma"/>
                <w:color w:val="000000"/>
              </w:rPr>
              <w:t>г. Самара, ул. Маяковского, д. 15</w:t>
            </w:r>
          </w:p>
        </w:tc>
      </w:tr>
      <w:tr w:rsidR="00570B85" w:rsidRPr="004A68FF" w14:paraId="17402AE4" w14:textId="77777777" w:rsidTr="00570B85">
        <w:trPr>
          <w:trHeight w:val="45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3C0D7" w14:textId="77777777" w:rsidR="00570B85" w:rsidRPr="004A68FF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9EABF" w14:textId="77777777" w:rsidR="00570B85" w:rsidRPr="004A68FF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 xml:space="preserve">Саратовский филиал АО «ЭнергосбыТ Плюс» 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F77EF" w14:textId="5B08FE92" w:rsidR="00570B85" w:rsidRPr="00DD5EEA" w:rsidRDefault="00DD5EEA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DD5EEA">
              <w:rPr>
                <w:rFonts w:ascii="Tahoma" w:eastAsia="Times New Roman" w:hAnsi="Tahoma" w:cs="Tahoma"/>
              </w:rPr>
              <w:t xml:space="preserve">Саратовская область, </w:t>
            </w:r>
            <w:r w:rsidR="00570B85" w:rsidRPr="00DD5EEA">
              <w:rPr>
                <w:rFonts w:ascii="Tahoma" w:eastAsia="Times New Roman" w:hAnsi="Tahoma" w:cs="Tahoma"/>
              </w:rPr>
              <w:t xml:space="preserve">г. Саратов, </w:t>
            </w:r>
            <w:r w:rsidR="00570B85" w:rsidRPr="00DD5EEA">
              <w:rPr>
                <w:rFonts w:ascii="Tahoma" w:eastAsiaTheme="minorHAnsi" w:hAnsi="Tahoma" w:cs="Tahoma"/>
              </w:rPr>
              <w:t>ул. им Чернышевского Н.Г., д. 52 А</w:t>
            </w:r>
          </w:p>
        </w:tc>
      </w:tr>
      <w:tr w:rsidR="00570B85" w:rsidRPr="004A68FF" w14:paraId="25DF8DF5" w14:textId="77777777" w:rsidTr="00570B85">
        <w:trPr>
          <w:trHeight w:val="45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A1AC3" w14:textId="77777777" w:rsidR="00570B85" w:rsidRPr="004A68FF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16B93" w14:textId="77777777" w:rsidR="00570B85" w:rsidRPr="008E1B8E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E1B8E">
              <w:rPr>
                <w:rFonts w:ascii="Tahoma" w:hAnsi="Tahoma" w:cs="Tahoma"/>
              </w:rPr>
              <w:t xml:space="preserve">Свердловский филиал АО «ЭнергосбыТ Плюс» </w:t>
            </w:r>
          </w:p>
        </w:tc>
        <w:tc>
          <w:tcPr>
            <w:tcW w:w="6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8E434" w14:textId="19BC1265" w:rsidR="00570B85" w:rsidRPr="008E1B8E" w:rsidRDefault="00DD5EEA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E1B8E">
              <w:rPr>
                <w:rFonts w:ascii="Tahoma" w:eastAsia="Times New Roman" w:hAnsi="Tahoma" w:cs="Tahoma"/>
              </w:rPr>
              <w:t>Свердловская область,</w:t>
            </w:r>
            <w:r w:rsidRPr="008E1B8E">
              <w:rPr>
                <w:rFonts w:ascii="Tahoma" w:hAnsi="Tahoma" w:cs="Tahoma"/>
                <w:bCs/>
              </w:rPr>
              <w:t xml:space="preserve"> </w:t>
            </w:r>
            <w:r w:rsidR="00570B85" w:rsidRPr="008E1B8E">
              <w:rPr>
                <w:rFonts w:ascii="Tahoma" w:hAnsi="Tahoma" w:cs="Tahoma"/>
                <w:bCs/>
              </w:rPr>
              <w:t>г. Екатеринбург, ул. Электриков, д. 16</w:t>
            </w:r>
          </w:p>
        </w:tc>
      </w:tr>
      <w:tr w:rsidR="00570B85" w:rsidRPr="004A68FF" w14:paraId="1F3559CF" w14:textId="77777777" w:rsidTr="00570B85">
        <w:trPr>
          <w:trHeight w:val="4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5B817" w14:textId="77777777" w:rsidR="00570B85" w:rsidRPr="004A68FF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>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3F3CA" w14:textId="77777777" w:rsidR="00570B85" w:rsidRPr="004A68FF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 xml:space="preserve">Удмуртский филиал АО «ЭнергосбыТ Плюс» </w:t>
            </w:r>
          </w:p>
        </w:tc>
        <w:tc>
          <w:tcPr>
            <w:tcW w:w="6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CACC4" w14:textId="59409CED" w:rsidR="00570B85" w:rsidRPr="00DD5EEA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DD5EEA">
              <w:rPr>
                <w:rFonts w:ascii="Tahoma" w:hAnsi="Tahoma" w:cs="Tahoma"/>
                <w:bCs/>
                <w:color w:val="000000"/>
              </w:rPr>
              <w:t>Удмуртская Республика, г. Ижевск, ул. Орджоникидзе, д. 52 А</w:t>
            </w:r>
          </w:p>
        </w:tc>
      </w:tr>
      <w:tr w:rsidR="00570B85" w:rsidRPr="004A68FF" w14:paraId="44BCB1C7" w14:textId="77777777" w:rsidTr="00570B85">
        <w:trPr>
          <w:trHeight w:val="4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32D38" w14:textId="77777777" w:rsidR="00570B85" w:rsidRPr="004A68FF" w:rsidRDefault="00570B85" w:rsidP="00736DA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>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AA113" w14:textId="77777777" w:rsidR="00570B85" w:rsidRPr="004A68FF" w:rsidRDefault="00570B85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4A68FF">
              <w:rPr>
                <w:rFonts w:ascii="Tahoma" w:hAnsi="Tahoma" w:cs="Tahoma"/>
                <w:color w:val="000000"/>
              </w:rPr>
              <w:t xml:space="preserve">Ульяновский филиал АО «ЭнергосбыТ Плюс» </w:t>
            </w:r>
          </w:p>
        </w:tc>
        <w:tc>
          <w:tcPr>
            <w:tcW w:w="6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226AD" w14:textId="2AB7E774" w:rsidR="00570B85" w:rsidRPr="00DD5EEA" w:rsidRDefault="00DD5EEA" w:rsidP="00736DA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DD5EEA">
              <w:rPr>
                <w:rFonts w:ascii="Tahoma" w:eastAsia="Times New Roman" w:hAnsi="Tahoma" w:cs="Tahoma"/>
              </w:rPr>
              <w:t>Ульяновская область,</w:t>
            </w:r>
            <w:r w:rsidRPr="00DD5EEA">
              <w:rPr>
                <w:rFonts w:ascii="Tahoma" w:hAnsi="Tahoma" w:cs="Tahoma"/>
                <w:color w:val="000000"/>
              </w:rPr>
              <w:t xml:space="preserve"> </w:t>
            </w:r>
            <w:r w:rsidR="00570B85" w:rsidRPr="00DD5EEA">
              <w:rPr>
                <w:rFonts w:ascii="Tahoma" w:hAnsi="Tahoma" w:cs="Tahoma"/>
                <w:color w:val="000000"/>
              </w:rPr>
              <w:t>г. Ульяновск, ул. Промышленная, д. 5, стр. 1</w:t>
            </w:r>
          </w:p>
        </w:tc>
      </w:tr>
    </w:tbl>
    <w:p w14:paraId="07364792" w14:textId="77777777" w:rsidR="00315A2E" w:rsidRPr="004A68FF" w:rsidRDefault="00315A2E" w:rsidP="005527F6">
      <w:pPr>
        <w:ind w:left="360"/>
        <w:jc w:val="both"/>
        <w:rPr>
          <w:rFonts w:ascii="Tahoma" w:hAnsi="Tahoma" w:cs="Tahoma"/>
        </w:rPr>
      </w:pPr>
    </w:p>
    <w:p w14:paraId="48646C67" w14:textId="6F43276C" w:rsidR="00315A2E" w:rsidRPr="004A68FF" w:rsidRDefault="00122B6E" w:rsidP="005527F6">
      <w:pPr>
        <w:pStyle w:val="a3"/>
        <w:numPr>
          <w:ilvl w:val="0"/>
          <w:numId w:val="30"/>
        </w:numPr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</w:t>
      </w:r>
      <w:r w:rsidR="00315A2E" w:rsidRPr="004A68FF">
        <w:rPr>
          <w:rFonts w:ascii="Tahoma" w:hAnsi="Tahoma" w:cs="Tahoma"/>
          <w:b/>
        </w:rPr>
        <w:t>родукции, к упаковке и отгрузке продукции:</w:t>
      </w:r>
      <w:r w:rsidR="00315A2E" w:rsidRPr="004A68FF">
        <w:rPr>
          <w:rFonts w:ascii="Tahoma" w:hAnsi="Tahoma" w:cs="Tahoma"/>
        </w:rPr>
        <w:t xml:space="preserve"> </w:t>
      </w:r>
    </w:p>
    <w:p w14:paraId="4F9F8661" w14:textId="77777777" w:rsidR="00315A2E" w:rsidRPr="004A68FF" w:rsidRDefault="00315A2E" w:rsidP="005527F6">
      <w:pPr>
        <w:widowControl/>
        <w:ind w:firstLine="709"/>
        <w:jc w:val="both"/>
        <w:rPr>
          <w:rFonts w:ascii="Tahoma" w:hAnsi="Tahoma" w:cs="Tahoma"/>
          <w:color w:val="000000"/>
        </w:rPr>
      </w:pPr>
      <w:r w:rsidRPr="004A68FF">
        <w:rPr>
          <w:rFonts w:ascii="Tahoma" w:hAnsi="Tahoma" w:cs="Tahoma"/>
          <w:color w:val="000000"/>
        </w:rPr>
        <w:t xml:space="preserve">Продукция должна быть новым Товаром, который не был в употреблении, в том числе, который не был восстановлен, у которого не были восстановлены потребительские свойства. </w:t>
      </w:r>
    </w:p>
    <w:p w14:paraId="35F324B6" w14:textId="77777777" w:rsidR="00315A2E" w:rsidRPr="004A68FF" w:rsidRDefault="00315A2E" w:rsidP="005527F6">
      <w:pPr>
        <w:widowControl/>
        <w:ind w:firstLine="709"/>
        <w:jc w:val="both"/>
        <w:rPr>
          <w:rFonts w:ascii="Tahoma" w:hAnsi="Tahoma" w:cs="Tahoma"/>
          <w:color w:val="000000"/>
        </w:rPr>
      </w:pPr>
      <w:r w:rsidRPr="004A68FF">
        <w:rPr>
          <w:rFonts w:ascii="Tahoma" w:hAnsi="Tahoma" w:cs="Tahoma"/>
          <w:color w:val="000000"/>
        </w:rPr>
        <w:t>Продукция должна быть изготовлена в заводских условиях. Товар не должен быть в залоге, под арестом, не должен быть обременен риском конфискации.</w:t>
      </w:r>
    </w:p>
    <w:p w14:paraId="0EDC2F87" w14:textId="64E3F080" w:rsidR="002E3924" w:rsidRPr="00F16A71" w:rsidRDefault="00530233" w:rsidP="005527F6">
      <w:pPr>
        <w:widowControl/>
        <w:ind w:firstLine="709"/>
        <w:jc w:val="both"/>
        <w:rPr>
          <w:rFonts w:ascii="Tahoma" w:hAnsi="Tahoma" w:cs="Tahoma"/>
          <w:color w:val="000000"/>
        </w:rPr>
      </w:pPr>
      <w:r w:rsidRPr="00F16A71">
        <w:rPr>
          <w:rFonts w:ascii="Tahoma" w:hAnsi="Tahoma" w:cs="Tahoma"/>
          <w:color w:val="000000"/>
        </w:rPr>
        <w:t>Поставляемая П</w:t>
      </w:r>
      <w:r w:rsidR="00671A87" w:rsidRPr="00F16A71">
        <w:rPr>
          <w:rFonts w:ascii="Tahoma" w:hAnsi="Tahoma" w:cs="Tahoma"/>
          <w:color w:val="000000"/>
        </w:rPr>
        <w:t xml:space="preserve">родукция </w:t>
      </w:r>
      <w:r w:rsidR="00315A2E" w:rsidRPr="00F16A71">
        <w:rPr>
          <w:rFonts w:ascii="Tahoma" w:hAnsi="Tahoma" w:cs="Tahoma"/>
          <w:color w:val="000000"/>
        </w:rPr>
        <w:t>должна соответствов</w:t>
      </w:r>
      <w:r w:rsidR="001F3F43" w:rsidRPr="00F16A71">
        <w:rPr>
          <w:rFonts w:ascii="Tahoma" w:hAnsi="Tahoma" w:cs="Tahoma"/>
          <w:color w:val="000000"/>
        </w:rPr>
        <w:t>ать Техническому регламенту ТР ТС 019/2011</w:t>
      </w:r>
      <w:r w:rsidR="00D8384D" w:rsidRPr="00F16A71">
        <w:rPr>
          <w:rFonts w:ascii="Tahoma" w:hAnsi="Tahoma" w:cs="Tahoma"/>
          <w:color w:val="000000"/>
        </w:rPr>
        <w:t xml:space="preserve">, ГОСТ </w:t>
      </w:r>
      <w:r w:rsidR="00315A2E" w:rsidRPr="00F16A71">
        <w:rPr>
          <w:rFonts w:ascii="Tahoma" w:hAnsi="Tahoma" w:cs="Tahoma"/>
          <w:color w:val="000000"/>
        </w:rPr>
        <w:t>и другим техническим характеристикам, указанным в</w:t>
      </w:r>
      <w:r w:rsidR="00657C3E" w:rsidRPr="00F16A71">
        <w:rPr>
          <w:rFonts w:ascii="Tahoma" w:hAnsi="Tahoma" w:cs="Tahoma"/>
          <w:color w:val="000000"/>
        </w:rPr>
        <w:t xml:space="preserve"> п.</w:t>
      </w:r>
      <w:r w:rsidRPr="00F16A71">
        <w:rPr>
          <w:rFonts w:ascii="Tahoma" w:hAnsi="Tahoma" w:cs="Tahoma"/>
          <w:color w:val="000000"/>
        </w:rPr>
        <w:t xml:space="preserve"> </w:t>
      </w:r>
      <w:r w:rsidR="00657C3E" w:rsidRPr="00F16A71">
        <w:rPr>
          <w:rFonts w:ascii="Tahoma" w:hAnsi="Tahoma" w:cs="Tahoma"/>
          <w:color w:val="000000"/>
        </w:rPr>
        <w:t>3.1. Технического задания</w:t>
      </w:r>
      <w:r w:rsidR="00C400C1" w:rsidRPr="00F16A71">
        <w:rPr>
          <w:rFonts w:ascii="Tahoma" w:hAnsi="Tahoma" w:cs="Tahoma"/>
          <w:color w:val="000000"/>
        </w:rPr>
        <w:t>,</w:t>
      </w:r>
      <w:r w:rsidR="00C400C1" w:rsidRPr="00F16A71">
        <w:rPr>
          <w:rFonts w:ascii="Tahoma" w:hAnsi="Tahoma" w:cs="Tahoma"/>
        </w:rPr>
        <w:t xml:space="preserve"> что должно подтверждаться сертификат</w:t>
      </w:r>
      <w:r w:rsidR="00AD4CAF" w:rsidRPr="00F16A71">
        <w:rPr>
          <w:rFonts w:ascii="Tahoma" w:hAnsi="Tahoma" w:cs="Tahoma"/>
        </w:rPr>
        <w:t>а</w:t>
      </w:r>
      <w:r w:rsidR="00C400C1" w:rsidRPr="00F16A71">
        <w:rPr>
          <w:rFonts w:ascii="Tahoma" w:hAnsi="Tahoma" w:cs="Tahoma"/>
        </w:rPr>
        <w:t>м</w:t>
      </w:r>
      <w:r w:rsidR="00AD4CAF" w:rsidRPr="00F16A71">
        <w:rPr>
          <w:rFonts w:ascii="Tahoma" w:hAnsi="Tahoma" w:cs="Tahoma"/>
        </w:rPr>
        <w:t>и</w:t>
      </w:r>
      <w:r w:rsidR="00C400C1" w:rsidRPr="00F16A71">
        <w:rPr>
          <w:rFonts w:ascii="Tahoma" w:hAnsi="Tahoma" w:cs="Tahoma"/>
        </w:rPr>
        <w:t xml:space="preserve"> соответствия</w:t>
      </w:r>
      <w:r w:rsidR="00671A87" w:rsidRPr="00F16A71">
        <w:rPr>
          <w:rFonts w:ascii="Tahoma" w:hAnsi="Tahoma" w:cs="Tahoma"/>
        </w:rPr>
        <w:t xml:space="preserve"> </w:t>
      </w:r>
      <w:r w:rsidR="002E3924" w:rsidRPr="00F16A71">
        <w:rPr>
          <w:rFonts w:ascii="Tahoma" w:hAnsi="Tahoma" w:cs="Tahoma"/>
        </w:rPr>
        <w:t xml:space="preserve">требованиям </w:t>
      </w:r>
      <w:r w:rsidR="00671A87" w:rsidRPr="00F16A71">
        <w:rPr>
          <w:rFonts w:ascii="Tahoma" w:hAnsi="Tahoma" w:cs="Tahoma"/>
        </w:rPr>
        <w:t>ТР ТС 019/2011</w:t>
      </w:r>
      <w:r w:rsidR="00C400C1" w:rsidRPr="00F16A71">
        <w:rPr>
          <w:rFonts w:ascii="Tahoma" w:hAnsi="Tahoma" w:cs="Tahoma"/>
        </w:rPr>
        <w:t xml:space="preserve">, </w:t>
      </w:r>
      <w:r w:rsidR="00671A87" w:rsidRPr="00F16A71">
        <w:rPr>
          <w:rFonts w:ascii="Tahoma" w:hAnsi="Tahoma" w:cs="Tahoma"/>
        </w:rPr>
        <w:t>ГОСТ</w:t>
      </w:r>
      <w:r w:rsidR="006D4965" w:rsidRPr="00F16A71">
        <w:rPr>
          <w:rFonts w:ascii="Tahoma" w:hAnsi="Tahoma" w:cs="Tahoma"/>
        </w:rPr>
        <w:t xml:space="preserve">, </w:t>
      </w:r>
      <w:r w:rsidR="006D4965" w:rsidRPr="00F16A71">
        <w:rPr>
          <w:rFonts w:ascii="Tahoma" w:eastAsiaTheme="minorHAnsi" w:hAnsi="Tahoma" w:cs="Tahoma"/>
          <w:lang w:eastAsia="en-US"/>
        </w:rPr>
        <w:t>санитарно-</w:t>
      </w:r>
      <w:r w:rsidR="006D4965" w:rsidRPr="00F16A71">
        <w:rPr>
          <w:rFonts w:ascii="Tahoma" w:eastAsiaTheme="minorHAnsi" w:hAnsi="Tahoma" w:cs="Tahoma"/>
          <w:lang w:eastAsia="en-US"/>
        </w:rPr>
        <w:lastRenderedPageBreak/>
        <w:t>эпидемиологическим заключением или свидетельством о государственной регистрации де</w:t>
      </w:r>
      <w:r w:rsidRPr="00F16A71">
        <w:rPr>
          <w:rFonts w:ascii="Tahoma" w:eastAsiaTheme="minorHAnsi" w:hAnsi="Tahoma" w:cs="Tahoma"/>
          <w:lang w:eastAsia="en-US"/>
        </w:rPr>
        <w:t>рматологических СИЗ, оформленным</w:t>
      </w:r>
      <w:r w:rsidR="006D4965" w:rsidRPr="00F16A71">
        <w:rPr>
          <w:rFonts w:ascii="Tahoma" w:eastAsiaTheme="minorHAnsi" w:hAnsi="Tahoma" w:cs="Tahoma"/>
          <w:lang w:eastAsia="en-US"/>
        </w:rPr>
        <w:t xml:space="preserve"> в установленном порядке, </w:t>
      </w:r>
      <w:r w:rsidR="00C400C1" w:rsidRPr="00F16A71">
        <w:rPr>
          <w:rFonts w:ascii="Tahoma" w:hAnsi="Tahoma" w:cs="Tahoma"/>
        </w:rPr>
        <w:t>и протоколами испытаний к ним</w:t>
      </w:r>
      <w:r w:rsidR="00315A2E" w:rsidRPr="00F16A71">
        <w:rPr>
          <w:rFonts w:ascii="Tahoma" w:hAnsi="Tahoma" w:cs="Tahoma"/>
          <w:color w:val="000000"/>
        </w:rPr>
        <w:t xml:space="preserve">. </w:t>
      </w:r>
    </w:p>
    <w:p w14:paraId="4BD41C0E" w14:textId="30180950" w:rsidR="00315A2E" w:rsidRPr="00F16A71" w:rsidRDefault="00315A2E" w:rsidP="005527F6">
      <w:pPr>
        <w:widowControl/>
        <w:ind w:firstLine="709"/>
        <w:jc w:val="both"/>
        <w:rPr>
          <w:rFonts w:ascii="Tahoma" w:hAnsi="Tahoma" w:cs="Tahoma"/>
          <w:color w:val="000000"/>
        </w:rPr>
      </w:pPr>
      <w:r w:rsidRPr="00F16A71">
        <w:rPr>
          <w:rFonts w:ascii="Tahoma" w:hAnsi="Tahoma" w:cs="Tahoma"/>
          <w:color w:val="000000"/>
        </w:rPr>
        <w:t xml:space="preserve">Поставляемая Продукция при использовании по назначению не должна причинять вреда жизни и здоровью человека и обладать направленной эффективностью от воздействия специфических вредных производственных факторов, не должны обладать кожно-резорбтивным, раздражающим и сенсибилизирующим действием. </w:t>
      </w:r>
    </w:p>
    <w:p w14:paraId="7D4EB9A3" w14:textId="15AE00FA" w:rsidR="00C400C1" w:rsidRPr="00F16A71" w:rsidRDefault="00C400C1" w:rsidP="005527F6">
      <w:pPr>
        <w:ind w:firstLine="709"/>
        <w:jc w:val="both"/>
        <w:rPr>
          <w:rFonts w:ascii="Tahoma" w:hAnsi="Tahoma" w:cs="Tahoma"/>
        </w:rPr>
      </w:pPr>
      <w:r w:rsidRPr="00F16A71">
        <w:rPr>
          <w:rFonts w:ascii="Tahoma" w:hAnsi="Tahoma" w:cs="Tahoma"/>
        </w:rPr>
        <w:t xml:space="preserve">Упаковка продукции и грузовая тара должны обеспечивать сохранность продукции при транспортировке, </w:t>
      </w:r>
      <w:r w:rsidR="00E94470" w:rsidRPr="00F16A71">
        <w:rPr>
          <w:rFonts w:ascii="Tahoma" w:hAnsi="Tahoma" w:cs="Tahoma"/>
        </w:rPr>
        <w:t>возможных перевалках</w:t>
      </w:r>
      <w:r w:rsidR="00E93A1C" w:rsidRPr="00F16A71">
        <w:rPr>
          <w:rFonts w:ascii="Tahoma" w:hAnsi="Tahoma" w:cs="Tahoma"/>
        </w:rPr>
        <w:t>,</w:t>
      </w:r>
      <w:r w:rsidRPr="00F16A71">
        <w:rPr>
          <w:rFonts w:ascii="Tahoma" w:hAnsi="Tahoma" w:cs="Tahoma"/>
        </w:rPr>
        <w:t xml:space="preserve"> погрузо-разгрузочных работах к конечно</w:t>
      </w:r>
      <w:r w:rsidR="00E93A1C" w:rsidRPr="00F16A71">
        <w:rPr>
          <w:rFonts w:ascii="Tahoma" w:hAnsi="Tahoma" w:cs="Tahoma"/>
        </w:rPr>
        <w:t>му месту эксплуатации и хранения</w:t>
      </w:r>
      <w:r w:rsidRPr="00F16A71">
        <w:rPr>
          <w:rFonts w:ascii="Tahoma" w:hAnsi="Tahoma" w:cs="Tahoma"/>
        </w:rPr>
        <w:t xml:space="preserve">.  </w:t>
      </w:r>
    </w:p>
    <w:p w14:paraId="5034AE7B" w14:textId="77777777" w:rsidR="00C400C1" w:rsidRPr="00F16A71" w:rsidRDefault="00C400C1" w:rsidP="005527F6">
      <w:pPr>
        <w:pStyle w:val="a6"/>
        <w:ind w:firstLine="709"/>
        <w:jc w:val="both"/>
        <w:rPr>
          <w:rFonts w:ascii="Tahoma" w:eastAsia="Times New Roman" w:hAnsi="Tahoma" w:cs="Tahoma"/>
          <w:snapToGrid w:val="0"/>
        </w:rPr>
      </w:pPr>
      <w:r w:rsidRPr="00F16A71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Pr="00F16A71">
        <w:rPr>
          <w:rFonts w:ascii="Tahoma" w:eastAsia="Times New Roman" w:hAnsi="Tahoma" w:cs="Tahoma"/>
          <w:snapToGrid w:val="0"/>
        </w:rPr>
        <w:t>.</w:t>
      </w:r>
    </w:p>
    <w:p w14:paraId="4C10BCCB" w14:textId="77777777" w:rsidR="00B53A5F" w:rsidRPr="00F16A71" w:rsidRDefault="00B53A5F" w:rsidP="005527F6">
      <w:pPr>
        <w:pStyle w:val="a6"/>
        <w:ind w:firstLine="709"/>
        <w:jc w:val="both"/>
        <w:rPr>
          <w:rFonts w:ascii="Tahoma" w:eastAsia="Times New Roman" w:hAnsi="Tahoma" w:cs="Tahoma"/>
          <w:snapToGrid w:val="0"/>
        </w:rPr>
      </w:pPr>
    </w:p>
    <w:p w14:paraId="5899CEE5" w14:textId="5EC258B1" w:rsidR="00D66949" w:rsidRPr="00F16A71" w:rsidRDefault="00D66949" w:rsidP="005527F6">
      <w:pPr>
        <w:pStyle w:val="a3"/>
        <w:widowControl/>
        <w:numPr>
          <w:ilvl w:val="0"/>
          <w:numId w:val="30"/>
        </w:numPr>
        <w:ind w:left="0" w:firstLine="709"/>
        <w:jc w:val="both"/>
        <w:rPr>
          <w:rFonts w:ascii="Tahoma" w:hAnsi="Tahoma" w:cs="Tahoma"/>
        </w:rPr>
      </w:pPr>
      <w:r w:rsidRPr="00F16A71">
        <w:rPr>
          <w:rFonts w:ascii="Tahoma" w:hAnsi="Tahoma" w:cs="Tahoma"/>
          <w:b/>
        </w:rPr>
        <w:t>Требования по передаче Заказчику технических и иных документов при поставке продукции:</w:t>
      </w:r>
      <w:r w:rsidRPr="00F16A71">
        <w:rPr>
          <w:rFonts w:ascii="Tahoma" w:hAnsi="Tahoma" w:cs="Tahoma"/>
        </w:rPr>
        <w:t xml:space="preserve"> </w:t>
      </w:r>
    </w:p>
    <w:p w14:paraId="5F9FB350" w14:textId="42F12045" w:rsidR="002E5750" w:rsidRPr="004A68FF" w:rsidRDefault="00D66949" w:rsidP="002E5750">
      <w:pPr>
        <w:pStyle w:val="a3"/>
        <w:ind w:left="0" w:firstLine="709"/>
        <w:jc w:val="both"/>
        <w:rPr>
          <w:rStyle w:val="FontStyle156"/>
          <w:rFonts w:ascii="Tahoma" w:hAnsi="Tahoma" w:cs="Tahoma"/>
          <w:sz w:val="20"/>
          <w:szCs w:val="20"/>
        </w:rPr>
      </w:pPr>
      <w:r w:rsidRPr="00F16A71">
        <w:rPr>
          <w:rFonts w:ascii="Tahoma" w:hAnsi="Tahoma" w:cs="Tahoma"/>
        </w:rPr>
        <w:t xml:space="preserve">Поставщик одновременно с передачей продукции обязан передать грузополучателю сопроводительные документы на русском языке: </w:t>
      </w:r>
      <w:r w:rsidR="007D0518" w:rsidRPr="00F16A71">
        <w:rPr>
          <w:rFonts w:ascii="Tahoma" w:hAnsi="Tahoma" w:cs="Tahoma"/>
        </w:rPr>
        <w:t>заверенные копии сертификатов соответствия</w:t>
      </w:r>
      <w:r w:rsidRPr="00F16A71">
        <w:rPr>
          <w:rFonts w:ascii="Tahoma" w:hAnsi="Tahoma" w:cs="Tahoma"/>
        </w:rPr>
        <w:t xml:space="preserve">, </w:t>
      </w:r>
      <w:r w:rsidR="00B53A5F" w:rsidRPr="00F16A71">
        <w:rPr>
          <w:rFonts w:ascii="Tahoma" w:eastAsiaTheme="minorHAnsi" w:hAnsi="Tahoma" w:cs="Tahoma"/>
          <w:lang w:eastAsia="en-US"/>
        </w:rPr>
        <w:t>санитарно-эпидемиологического заключения или свидетельства о государственной регистрации дерматологических СИЗ</w:t>
      </w:r>
      <w:r w:rsidRPr="00F16A71">
        <w:rPr>
          <w:rFonts w:ascii="Tahoma" w:hAnsi="Tahoma" w:cs="Tahoma"/>
        </w:rPr>
        <w:t xml:space="preserve">, с приложением к ним </w:t>
      </w:r>
      <w:r w:rsidRPr="00F16A71">
        <w:rPr>
          <w:rFonts w:ascii="Tahoma" w:eastAsiaTheme="minorHAnsi" w:hAnsi="Tahoma" w:cs="Tahoma"/>
        </w:rPr>
        <w:t>протоколов исследований (испытаний) и измерений на соответствие средств индивидуальной защиты</w:t>
      </w:r>
      <w:r w:rsidRPr="00F16A71">
        <w:rPr>
          <w:rFonts w:ascii="Tahoma" w:hAnsi="Tahoma" w:cs="Tahoma"/>
        </w:rPr>
        <w:t xml:space="preserve"> требованиям Технического регламента ТР ТС 019/2011, ГОСТ, техническим характеристикам установленным п. 3.1. Техническо</w:t>
      </w:r>
      <w:r w:rsidR="00D14523" w:rsidRPr="00F16A71">
        <w:rPr>
          <w:rFonts w:ascii="Tahoma" w:hAnsi="Tahoma" w:cs="Tahoma"/>
        </w:rPr>
        <w:t>го задания для поставляемой</w:t>
      </w:r>
      <w:r w:rsidR="00D14523">
        <w:rPr>
          <w:rFonts w:ascii="Tahoma" w:hAnsi="Tahoma" w:cs="Tahoma"/>
        </w:rPr>
        <w:t xml:space="preserve"> Продукции, также П</w:t>
      </w:r>
      <w:r w:rsidRPr="004A68FF">
        <w:rPr>
          <w:rFonts w:ascii="Tahoma" w:hAnsi="Tahoma" w:cs="Tahoma"/>
        </w:rPr>
        <w:t xml:space="preserve">оставщик предоставляет инструкции по эксплуатации, другие необходимые документы к поставляемой продукции, в том числе гарантийные обязательства. </w:t>
      </w:r>
      <w:r w:rsidR="00AD4CAF" w:rsidRPr="004A68FF">
        <w:rPr>
          <w:rFonts w:ascii="Tahoma" w:hAnsi="Tahoma" w:cs="Tahoma"/>
          <w:bCs/>
        </w:rPr>
        <w:t>В сертифика</w:t>
      </w:r>
      <w:r w:rsidR="00736DA8" w:rsidRPr="004A68FF">
        <w:rPr>
          <w:rFonts w:ascii="Tahoma" w:hAnsi="Tahoma" w:cs="Tahoma"/>
          <w:bCs/>
        </w:rPr>
        <w:t>та</w:t>
      </w:r>
      <w:r w:rsidR="00AD4CAF" w:rsidRPr="004A68FF">
        <w:rPr>
          <w:rFonts w:ascii="Tahoma" w:hAnsi="Tahoma" w:cs="Tahoma"/>
          <w:bCs/>
        </w:rPr>
        <w:t>х</w:t>
      </w:r>
      <w:r w:rsidR="002E5750" w:rsidRPr="004A68FF">
        <w:rPr>
          <w:rFonts w:ascii="Tahoma" w:hAnsi="Tahoma" w:cs="Tahoma"/>
          <w:bCs/>
        </w:rPr>
        <w:t xml:space="preserve"> соответствия должно быть указано торговое наименов</w:t>
      </w:r>
      <w:r w:rsidR="00D14523">
        <w:rPr>
          <w:rFonts w:ascii="Tahoma" w:hAnsi="Tahoma" w:cs="Tahoma"/>
          <w:bCs/>
        </w:rPr>
        <w:t>ание поставляемой П</w:t>
      </w:r>
      <w:r w:rsidR="002E5750" w:rsidRPr="004A68FF">
        <w:rPr>
          <w:rFonts w:ascii="Tahoma" w:hAnsi="Tahoma" w:cs="Tahoma"/>
          <w:bCs/>
        </w:rPr>
        <w:t>родукции</w:t>
      </w:r>
      <w:r w:rsidR="002E5750" w:rsidRPr="004A68FF">
        <w:rPr>
          <w:rFonts w:ascii="Tahoma" w:hAnsi="Tahoma" w:cs="Tahoma"/>
        </w:rPr>
        <w:t>.</w:t>
      </w:r>
      <w:r w:rsidR="002E5750" w:rsidRPr="004A68FF">
        <w:rPr>
          <w:rStyle w:val="FontStyle156"/>
          <w:rFonts w:ascii="Tahoma" w:hAnsi="Tahoma" w:cs="Tahoma"/>
          <w:sz w:val="20"/>
          <w:szCs w:val="20"/>
        </w:rPr>
        <w:t xml:space="preserve"> </w:t>
      </w:r>
    </w:p>
    <w:p w14:paraId="3103E5C5" w14:textId="28F10B88" w:rsidR="00657C3E" w:rsidRPr="004A68FF" w:rsidRDefault="00D66949" w:rsidP="005527F6">
      <w:pPr>
        <w:pStyle w:val="a3"/>
        <w:ind w:left="0" w:firstLine="709"/>
        <w:jc w:val="both"/>
        <w:rPr>
          <w:rFonts w:ascii="Tahoma" w:hAnsi="Tahoma" w:cs="Tahoma"/>
        </w:rPr>
      </w:pPr>
      <w:r w:rsidRPr="004A68FF">
        <w:rPr>
          <w:rFonts w:ascii="Tahoma" w:hAnsi="Tahoma" w:cs="Tahoma"/>
        </w:rPr>
        <w:t xml:space="preserve">Поставляемая продукция должна иметь маркировку в соответствии ТР ТС 019/2011. </w:t>
      </w:r>
    </w:p>
    <w:p w14:paraId="497C42F8" w14:textId="053BEF66" w:rsidR="00C2174F" w:rsidRPr="004A68FF" w:rsidRDefault="00D66949" w:rsidP="005527F6">
      <w:pPr>
        <w:pStyle w:val="a3"/>
        <w:ind w:left="0" w:firstLine="709"/>
        <w:jc w:val="both"/>
        <w:rPr>
          <w:rStyle w:val="FontStyle156"/>
          <w:rFonts w:ascii="Tahoma" w:hAnsi="Tahoma" w:cs="Tahoma"/>
          <w:sz w:val="20"/>
          <w:szCs w:val="20"/>
        </w:rPr>
      </w:pPr>
      <w:r w:rsidRPr="004A68FF">
        <w:rPr>
          <w:rStyle w:val="FontStyle156"/>
          <w:rFonts w:ascii="Tahoma" w:hAnsi="Tahoma" w:cs="Tahoma"/>
          <w:sz w:val="20"/>
          <w:szCs w:val="20"/>
        </w:rPr>
        <w:t xml:space="preserve">На продукцию, изготовленную на территории РФ, должны быть предоставлены заключения о подтверждении производства промышленной продукции на территории Российской Федерации, выданные Министерством промышленности и торговли Российской Федерации. На продукцию, изготовленную на территории государств членов Евразийского экономического союза – сертификаты или декларации о происхождении товара. </w:t>
      </w:r>
    </w:p>
    <w:p w14:paraId="35109BAB" w14:textId="4C82D5BD" w:rsidR="00315A2E" w:rsidRPr="004A68FF" w:rsidRDefault="00315A2E" w:rsidP="005527F6">
      <w:pPr>
        <w:ind w:firstLine="709"/>
        <w:jc w:val="both"/>
        <w:rPr>
          <w:rFonts w:ascii="Tahoma" w:hAnsi="Tahoma" w:cs="Tahoma"/>
          <w:b/>
        </w:rPr>
      </w:pPr>
    </w:p>
    <w:p w14:paraId="44F85FA6" w14:textId="77777777" w:rsidR="00315A2E" w:rsidRPr="004A68FF" w:rsidRDefault="00315A2E" w:rsidP="005527F6">
      <w:pPr>
        <w:numPr>
          <w:ilvl w:val="0"/>
          <w:numId w:val="30"/>
        </w:numPr>
        <w:tabs>
          <w:tab w:val="left" w:pos="284"/>
        </w:tabs>
        <w:ind w:left="0" w:firstLine="709"/>
        <w:jc w:val="both"/>
        <w:rPr>
          <w:rFonts w:ascii="Tahoma" w:hAnsi="Tahoma" w:cs="Tahoma"/>
          <w:snapToGrid w:val="0"/>
          <w:color w:val="000000"/>
        </w:rPr>
      </w:pPr>
      <w:r w:rsidRPr="004A68FF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29590147" w14:textId="77777777" w:rsidR="00215332" w:rsidRPr="004A68FF" w:rsidRDefault="00215332" w:rsidP="005527F6">
      <w:pPr>
        <w:pStyle w:val="a3"/>
        <w:ind w:left="0" w:firstLine="709"/>
        <w:jc w:val="both"/>
        <w:rPr>
          <w:rFonts w:ascii="Tahoma" w:hAnsi="Tahoma" w:cs="Tahoma"/>
        </w:rPr>
      </w:pPr>
      <w:r w:rsidRPr="004A68FF">
        <w:rPr>
          <w:rFonts w:ascii="Tahoma" w:hAnsi="Tahoma" w:cs="Tahoma"/>
        </w:rPr>
        <w:t xml:space="preserve">Продукция, должна отвечать требованиям качества и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4A68FF">
          <w:rPr>
            <w:rFonts w:ascii="Tahoma" w:hAnsi="Tahoma" w:cs="Tahoma"/>
          </w:rPr>
          <w:t>санитарным нормам</w:t>
        </w:r>
      </w:hyperlink>
      <w:r w:rsidRPr="004A68FF">
        <w:rPr>
          <w:rFonts w:ascii="Tahoma" w:hAnsi="Tahoma" w:cs="Tahoma"/>
        </w:rPr>
        <w:t xml:space="preserve"> и правилам, </w:t>
      </w:r>
      <w:hyperlink r:id="rId8" w:tooltip="Государственные стандарты" w:history="1">
        <w:r w:rsidRPr="004A68FF">
          <w:rPr>
            <w:rFonts w:ascii="Tahoma" w:hAnsi="Tahoma" w:cs="Tahoma"/>
          </w:rPr>
          <w:t>государственным стандартам</w:t>
        </w:r>
      </w:hyperlink>
      <w:r w:rsidRPr="004A68FF">
        <w:rPr>
          <w:rFonts w:ascii="Tahoma" w:hAnsi="Tahoma" w:cs="Tahoma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7804208D" w14:textId="77777777" w:rsidR="00315A2E" w:rsidRPr="004A68FF" w:rsidRDefault="00315A2E" w:rsidP="005527F6">
      <w:pPr>
        <w:tabs>
          <w:tab w:val="left" w:pos="284"/>
        </w:tabs>
        <w:ind w:firstLine="709"/>
        <w:jc w:val="both"/>
        <w:rPr>
          <w:rFonts w:ascii="Tahoma" w:hAnsi="Tahoma" w:cs="Tahoma"/>
        </w:rPr>
      </w:pPr>
    </w:p>
    <w:p w14:paraId="5161A939" w14:textId="77777777" w:rsidR="00315A2E" w:rsidRPr="004A68FF" w:rsidRDefault="00315A2E" w:rsidP="005527F6">
      <w:pPr>
        <w:widowControl/>
        <w:numPr>
          <w:ilvl w:val="0"/>
          <w:numId w:val="30"/>
        </w:numPr>
        <w:tabs>
          <w:tab w:val="left" w:pos="284"/>
        </w:tabs>
        <w:autoSpaceDE/>
        <w:autoSpaceDN/>
        <w:adjustRightInd/>
        <w:snapToGrid w:val="0"/>
        <w:ind w:left="0" w:firstLine="709"/>
        <w:jc w:val="both"/>
        <w:rPr>
          <w:rFonts w:ascii="Tahoma" w:eastAsia="Times New Roman" w:hAnsi="Tahoma" w:cs="Tahoma"/>
        </w:rPr>
      </w:pPr>
      <w:r w:rsidRPr="004A68FF">
        <w:rPr>
          <w:rFonts w:ascii="Tahoma" w:eastAsia="Times New Roman" w:hAnsi="Tahoma" w:cs="Tahoma"/>
          <w:b/>
          <w:bCs/>
          <w:color w:val="000000"/>
        </w:rPr>
        <w:t>Порядок сдачи и приемки продукции:</w:t>
      </w:r>
      <w:r w:rsidRPr="004A68FF">
        <w:rPr>
          <w:rFonts w:ascii="Tahoma" w:eastAsia="Times New Roman" w:hAnsi="Tahoma" w:cs="Tahoma"/>
        </w:rPr>
        <w:t xml:space="preserve"> </w:t>
      </w:r>
    </w:p>
    <w:p w14:paraId="4BC45FBC" w14:textId="77777777" w:rsidR="00215332" w:rsidRPr="004A68FF" w:rsidRDefault="00215332" w:rsidP="005527F6">
      <w:pPr>
        <w:pStyle w:val="a6"/>
        <w:tabs>
          <w:tab w:val="left" w:pos="284"/>
        </w:tabs>
        <w:ind w:firstLine="709"/>
        <w:jc w:val="both"/>
        <w:rPr>
          <w:rFonts w:ascii="Tahoma" w:hAnsi="Tahoma" w:cs="Tahoma"/>
          <w:b/>
          <w:bCs/>
        </w:rPr>
      </w:pPr>
      <w:r w:rsidRPr="004A68FF">
        <w:rPr>
          <w:rFonts w:ascii="Tahoma" w:hAnsi="Tahoma" w:cs="Tahoma"/>
          <w:b/>
        </w:rPr>
        <w:t xml:space="preserve">Приемка Продукции по количеству </w:t>
      </w:r>
      <w:r w:rsidRPr="004A68FF">
        <w:rPr>
          <w:rFonts w:ascii="Tahoma" w:hAnsi="Tahoma" w:cs="Tahoma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Покупателю в соответствии с условиями поставки (п.2.1.Договора).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</w:t>
      </w:r>
    </w:p>
    <w:p w14:paraId="47998491" w14:textId="77777777" w:rsidR="00215332" w:rsidRPr="004A68FF" w:rsidRDefault="00215332" w:rsidP="005527F6">
      <w:pPr>
        <w:pStyle w:val="a3"/>
        <w:tabs>
          <w:tab w:val="left" w:pos="139"/>
          <w:tab w:val="left" w:pos="567"/>
        </w:tabs>
        <w:ind w:left="0" w:firstLine="709"/>
        <w:jc w:val="both"/>
        <w:rPr>
          <w:rFonts w:ascii="Tahoma" w:hAnsi="Tahoma" w:cs="Tahoma"/>
        </w:rPr>
      </w:pPr>
      <w:r w:rsidRPr="004A68FF">
        <w:rPr>
          <w:rFonts w:ascii="Tahoma" w:hAnsi="Tahoma" w:cs="Tahoma"/>
        </w:rPr>
        <w:t>При этом подписание Покупателем товарной накладной (форма ТОРГ-12)/Акта приема-передачи Продукции/УПД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677F7D46" w14:textId="77777777" w:rsidR="00215332" w:rsidRPr="004A68FF" w:rsidRDefault="00215332" w:rsidP="005527F6">
      <w:pPr>
        <w:pStyle w:val="a3"/>
        <w:tabs>
          <w:tab w:val="left" w:pos="139"/>
          <w:tab w:val="left" w:pos="567"/>
        </w:tabs>
        <w:ind w:left="0" w:firstLine="709"/>
        <w:jc w:val="both"/>
        <w:rPr>
          <w:rFonts w:ascii="Tahoma" w:hAnsi="Tahoma" w:cs="Tahoma"/>
        </w:rPr>
      </w:pPr>
      <w:r w:rsidRPr="004A68FF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20F5D507" w14:textId="0A368CA1" w:rsidR="00215332" w:rsidRPr="004A68FF" w:rsidRDefault="00215332" w:rsidP="005527F6">
      <w:pPr>
        <w:pStyle w:val="a3"/>
        <w:tabs>
          <w:tab w:val="left" w:pos="-158"/>
          <w:tab w:val="left" w:pos="567"/>
        </w:tabs>
        <w:autoSpaceDE/>
        <w:autoSpaceDN/>
        <w:adjustRightInd/>
        <w:ind w:left="0" w:firstLine="709"/>
        <w:jc w:val="both"/>
        <w:rPr>
          <w:rFonts w:ascii="Tahoma" w:hAnsi="Tahoma" w:cs="Tahoma"/>
        </w:rPr>
      </w:pPr>
      <w:r w:rsidRPr="004A68FF">
        <w:rPr>
          <w:rFonts w:ascii="Tahoma" w:hAnsi="Tahoma" w:cs="Tahoma"/>
          <w:b/>
        </w:rPr>
        <w:t xml:space="preserve">Приемка Продукции по качеству </w:t>
      </w:r>
      <w:r w:rsidR="00077D19" w:rsidRPr="00ED1FAF">
        <w:rPr>
          <w:rFonts w:ascii="Tahoma" w:hAnsi="Tahoma" w:cs="Tahoma"/>
        </w:rPr>
        <w:t>(</w:t>
      </w:r>
      <w:r w:rsidRPr="00ED1FAF">
        <w:rPr>
          <w:rFonts w:ascii="Tahoma" w:hAnsi="Tahoma" w:cs="Tahoma"/>
        </w:rPr>
        <w:t>п</w:t>
      </w:r>
      <w:r w:rsidRPr="00CE0021">
        <w:rPr>
          <w:rFonts w:ascii="Tahoma" w:hAnsi="Tahoma" w:cs="Tahoma"/>
        </w:rPr>
        <w:t>утем специальной проверки качества) должна быть произведена уполномоченным представителем Покупателя или указанного им грузополучателя, в соответствии с Обязательными техническими правилами/инструкциями не позднее 10 (десяти)</w:t>
      </w:r>
      <w:r w:rsidRPr="004A68FF">
        <w:rPr>
          <w:rFonts w:ascii="Tahoma" w:hAnsi="Tahoma" w:cs="Tahoma"/>
        </w:rPr>
        <w:t xml:space="preserve"> рабочих дней с момента передачи Продукции Покупателю в соответствии с условиями поставки (п.2.1. Договора).</w:t>
      </w:r>
    </w:p>
    <w:p w14:paraId="11FA24EB" w14:textId="77777777" w:rsidR="00215332" w:rsidRPr="004A68FF" w:rsidRDefault="00215332" w:rsidP="005527F6">
      <w:pPr>
        <w:pStyle w:val="a3"/>
        <w:tabs>
          <w:tab w:val="left" w:pos="-158"/>
          <w:tab w:val="left" w:pos="567"/>
        </w:tabs>
        <w:autoSpaceDE/>
        <w:autoSpaceDN/>
        <w:adjustRightInd/>
        <w:ind w:left="0" w:firstLine="709"/>
        <w:jc w:val="both"/>
        <w:rPr>
          <w:rFonts w:ascii="Tahoma" w:hAnsi="Tahoma" w:cs="Tahoma"/>
        </w:rPr>
      </w:pPr>
      <w:r w:rsidRPr="004A68FF">
        <w:rPr>
          <w:rFonts w:ascii="Tahoma" w:hAnsi="Tahoma" w:cs="Tahoma"/>
          <w:b/>
        </w:rPr>
        <w:t>Датой поставки Продукции и датой приемки Продукции</w:t>
      </w:r>
      <w:r w:rsidRPr="004A68FF">
        <w:rPr>
          <w:rFonts w:ascii="Tahoma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446707C3" w14:textId="77777777" w:rsidR="00215332" w:rsidRPr="004A68FF" w:rsidRDefault="00215332" w:rsidP="005527F6">
      <w:pPr>
        <w:pStyle w:val="a3"/>
        <w:ind w:left="0" w:firstLine="709"/>
        <w:jc w:val="both"/>
        <w:rPr>
          <w:rFonts w:ascii="Tahoma" w:hAnsi="Tahoma" w:cs="Tahoma"/>
        </w:rPr>
      </w:pPr>
      <w:r w:rsidRPr="004A68FF">
        <w:rPr>
          <w:rFonts w:ascii="Tahoma" w:hAnsi="Tahoma" w:cs="Tahoma"/>
          <w:b/>
        </w:rPr>
        <w:t>Право собственности</w:t>
      </w:r>
      <w:r w:rsidRPr="004A68FF">
        <w:rPr>
          <w:rFonts w:ascii="Tahoma" w:hAnsi="Tahoma" w:cs="Tahoma"/>
        </w:rPr>
        <w:t xml:space="preserve"> на поставленную Продукцию переходит от Поставщика после поставки Продукции в соответствии с п.п. 2.1. и 2.5. Договора </w:t>
      </w:r>
      <w:r w:rsidRPr="004A68FF">
        <w:rPr>
          <w:rFonts w:ascii="Tahoma" w:hAnsi="Tahoma" w:cs="Tahoma"/>
        </w:rPr>
        <w:lastRenderedPageBreak/>
        <w:t>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14:paraId="2BC0F93D" w14:textId="77777777" w:rsidR="00315A2E" w:rsidRPr="004A68FF" w:rsidRDefault="00315A2E" w:rsidP="005527F6">
      <w:pPr>
        <w:widowControl/>
        <w:tabs>
          <w:tab w:val="left" w:pos="708"/>
        </w:tabs>
        <w:autoSpaceDE/>
        <w:autoSpaceDN/>
        <w:adjustRightInd/>
        <w:ind w:firstLine="709"/>
        <w:jc w:val="both"/>
        <w:rPr>
          <w:rFonts w:ascii="Tahoma" w:eastAsia="Times New Roman" w:hAnsi="Tahoma" w:cs="Tahoma"/>
          <w:color w:val="000000"/>
        </w:rPr>
      </w:pPr>
    </w:p>
    <w:p w14:paraId="024AB95F" w14:textId="70965C84" w:rsidR="002A2B48" w:rsidRPr="004A68FF" w:rsidRDefault="002A2B48" w:rsidP="005527F6">
      <w:pPr>
        <w:widowControl/>
        <w:numPr>
          <w:ilvl w:val="0"/>
          <w:numId w:val="30"/>
        </w:numPr>
        <w:tabs>
          <w:tab w:val="left" w:pos="284"/>
        </w:tabs>
        <w:autoSpaceDE/>
        <w:autoSpaceDN/>
        <w:adjustRightInd/>
        <w:snapToGrid w:val="0"/>
        <w:ind w:left="0" w:firstLine="709"/>
        <w:jc w:val="both"/>
        <w:rPr>
          <w:rFonts w:ascii="Tahoma" w:eastAsia="Times New Roman" w:hAnsi="Tahoma" w:cs="Tahoma"/>
          <w:b/>
          <w:bCs/>
          <w:color w:val="000000"/>
        </w:rPr>
      </w:pPr>
      <w:r w:rsidRPr="004A68FF">
        <w:rPr>
          <w:rFonts w:ascii="Tahoma" w:eastAsia="Times New Roman" w:hAnsi="Tahoma" w:cs="Tahoma"/>
          <w:b/>
          <w:bCs/>
          <w:color w:val="000000"/>
        </w:rPr>
        <w:t xml:space="preserve">Требования к сроку гарантий качества Продукции и объему поставки: </w:t>
      </w:r>
    </w:p>
    <w:p w14:paraId="1FFD4972" w14:textId="5DE6BDC1" w:rsidR="00DC78F4" w:rsidRPr="004A68FF" w:rsidRDefault="00DC78F4" w:rsidP="005527F6">
      <w:pPr>
        <w:pStyle w:val="a3"/>
        <w:ind w:left="0" w:firstLine="709"/>
        <w:jc w:val="both"/>
        <w:rPr>
          <w:rFonts w:ascii="Tahoma" w:hAnsi="Tahoma" w:cs="Tahoma"/>
        </w:rPr>
      </w:pPr>
      <w:r w:rsidRPr="004A68FF">
        <w:rPr>
          <w:rFonts w:ascii="Tahoma" w:hAnsi="Tahoma" w:cs="Tahoma"/>
          <w:b/>
          <w:lang w:eastAsia="ar-SA"/>
        </w:rPr>
        <w:t>Гарантийный срок</w:t>
      </w:r>
      <w:r w:rsidRPr="004A68FF">
        <w:rPr>
          <w:rFonts w:ascii="Tahoma" w:hAnsi="Tahoma" w:cs="Tahoma"/>
          <w:lang w:eastAsia="ar-SA"/>
        </w:rPr>
        <w:t xml:space="preserve"> на Продукцию (далее – Гарантийный срок) должен составлять не менее 12 (двенадцать) месяцев с момента поставки Продукции Покупателю</w:t>
      </w:r>
      <w:r w:rsidRPr="004A68FF">
        <w:rPr>
          <w:rFonts w:ascii="Tahoma" w:hAnsi="Tahoma" w:cs="Tahoma"/>
        </w:rPr>
        <w:t xml:space="preserve"> и гарантировать сохранение эксплуатационных качеств Продукции в течение всего гарантийного срока при соблюдении требо</w:t>
      </w:r>
      <w:r w:rsidR="00771A70">
        <w:rPr>
          <w:rFonts w:ascii="Tahoma" w:hAnsi="Tahoma" w:cs="Tahoma"/>
        </w:rPr>
        <w:t>ваний к эксплуатации, хранению П</w:t>
      </w:r>
      <w:r w:rsidRPr="004A68FF">
        <w:rPr>
          <w:rFonts w:ascii="Tahoma" w:hAnsi="Tahoma" w:cs="Tahoma"/>
        </w:rPr>
        <w:t>родукции.</w:t>
      </w:r>
    </w:p>
    <w:p w14:paraId="52F75E13" w14:textId="0F799BBF" w:rsidR="00DC78F4" w:rsidRPr="004A68FF" w:rsidRDefault="00DC78F4" w:rsidP="005527F6">
      <w:pPr>
        <w:pStyle w:val="a3"/>
        <w:ind w:left="0" w:firstLine="709"/>
        <w:jc w:val="both"/>
        <w:rPr>
          <w:rFonts w:ascii="Tahoma" w:hAnsi="Tahoma" w:cs="Tahoma"/>
        </w:rPr>
      </w:pPr>
      <w:r w:rsidRPr="007564A9">
        <w:rPr>
          <w:rFonts w:ascii="Tahoma" w:hAnsi="Tahoma" w:cs="Tahoma"/>
          <w:b/>
        </w:rPr>
        <w:t>Срок годности</w:t>
      </w:r>
      <w:r w:rsidRPr="007564A9">
        <w:rPr>
          <w:rFonts w:ascii="Tahoma" w:hAnsi="Tahoma" w:cs="Tahoma"/>
        </w:rPr>
        <w:t xml:space="preserve"> определяется периодом времени, исчисляемым со дня ее изготовления</w:t>
      </w:r>
      <w:r w:rsidR="00B775BD" w:rsidRPr="007564A9">
        <w:rPr>
          <w:rFonts w:ascii="Tahoma" w:hAnsi="Tahoma" w:cs="Tahoma"/>
        </w:rPr>
        <w:t>/поставки</w:t>
      </w:r>
      <w:r w:rsidRPr="007564A9">
        <w:rPr>
          <w:rFonts w:ascii="Tahoma" w:hAnsi="Tahoma" w:cs="Tahoma"/>
        </w:rPr>
        <w:t xml:space="preserve">, в течение которого Продукция пригодна к использованию, и должен составлять не менее </w:t>
      </w:r>
      <w:r w:rsidR="00B775BD" w:rsidRPr="007564A9">
        <w:rPr>
          <w:rFonts w:ascii="Tahoma" w:hAnsi="Tahoma" w:cs="Tahoma"/>
        </w:rPr>
        <w:t xml:space="preserve">30 календарных месяцев </w:t>
      </w:r>
      <w:r w:rsidR="00CC27CB" w:rsidRPr="007564A9">
        <w:rPr>
          <w:rFonts w:ascii="Tahoma" w:hAnsi="Tahoma" w:cs="Tahoma"/>
        </w:rPr>
        <w:t>с даты</w:t>
      </w:r>
      <w:r w:rsidR="00B775BD" w:rsidRPr="007564A9">
        <w:rPr>
          <w:rFonts w:ascii="Tahoma" w:hAnsi="Tahoma" w:cs="Tahoma"/>
        </w:rPr>
        <w:t xml:space="preserve"> изготовления</w:t>
      </w:r>
      <w:r w:rsidRPr="007564A9">
        <w:rPr>
          <w:rFonts w:ascii="Tahoma" w:hAnsi="Tahoma" w:cs="Tahoma"/>
        </w:rPr>
        <w:t xml:space="preserve"> Продукции</w:t>
      </w:r>
      <w:r w:rsidR="00B775BD" w:rsidRPr="007564A9">
        <w:rPr>
          <w:rFonts w:ascii="Tahoma" w:hAnsi="Tahoma" w:cs="Tahoma"/>
        </w:rPr>
        <w:t xml:space="preserve"> и не менее 24 календарных месяцев с даты поставки Продукции</w:t>
      </w:r>
      <w:r w:rsidRPr="007564A9">
        <w:rPr>
          <w:rFonts w:ascii="Tahoma" w:hAnsi="Tahoma" w:cs="Tahoma"/>
        </w:rPr>
        <w:t>.</w:t>
      </w:r>
      <w:r w:rsidRPr="004A68FF">
        <w:rPr>
          <w:rFonts w:ascii="Tahoma" w:hAnsi="Tahoma" w:cs="Tahoma"/>
        </w:rPr>
        <w:t xml:space="preserve"> </w:t>
      </w:r>
    </w:p>
    <w:p w14:paraId="76E0D990" w14:textId="7EEA0E76" w:rsidR="00DC78F4" w:rsidRPr="004A68FF" w:rsidRDefault="00DC78F4" w:rsidP="005527F6">
      <w:pPr>
        <w:pStyle w:val="a3"/>
        <w:ind w:left="0" w:firstLine="709"/>
        <w:jc w:val="both"/>
        <w:rPr>
          <w:rFonts w:ascii="Tahoma" w:hAnsi="Tahoma" w:cs="Tahoma"/>
        </w:rPr>
      </w:pPr>
      <w:r w:rsidRPr="004A68FF">
        <w:rPr>
          <w:rFonts w:ascii="Tahoma" w:hAnsi="Tahoma" w:cs="Tahoma"/>
        </w:rPr>
        <w:t>Гарантийный срок, срок годности должен б</w:t>
      </w:r>
      <w:r w:rsidR="00077D19">
        <w:rPr>
          <w:rFonts w:ascii="Tahoma" w:hAnsi="Tahoma" w:cs="Tahoma"/>
        </w:rPr>
        <w:t>ыть установлены документами на П</w:t>
      </w:r>
      <w:r w:rsidRPr="004A68FF">
        <w:rPr>
          <w:rFonts w:ascii="Tahoma" w:hAnsi="Tahoma" w:cs="Tahoma"/>
        </w:rPr>
        <w:t>родукцию.</w:t>
      </w:r>
    </w:p>
    <w:p w14:paraId="4FC9C059" w14:textId="77777777" w:rsidR="00DC78F4" w:rsidRPr="004A68FF" w:rsidRDefault="00DC78F4" w:rsidP="005527F6">
      <w:pPr>
        <w:pStyle w:val="a3"/>
        <w:widowControl/>
        <w:autoSpaceDE/>
        <w:adjustRightInd/>
        <w:ind w:left="360"/>
        <w:jc w:val="both"/>
        <w:rPr>
          <w:rFonts w:ascii="Tahoma" w:hAnsi="Tahoma" w:cs="Tahoma"/>
          <w:color w:val="000000"/>
        </w:rPr>
      </w:pPr>
    </w:p>
    <w:p w14:paraId="6F125933" w14:textId="77777777" w:rsidR="00315A2E" w:rsidRPr="004A68FF" w:rsidRDefault="00315A2E" w:rsidP="005527F6">
      <w:pPr>
        <w:widowControl/>
        <w:autoSpaceDE/>
        <w:autoSpaceDN/>
        <w:adjustRightInd/>
        <w:spacing w:after="160" w:line="259" w:lineRule="auto"/>
        <w:rPr>
          <w:rFonts w:ascii="Tahoma" w:eastAsia="Times New Roman" w:hAnsi="Tahoma" w:cs="Tahoma"/>
          <w:lang w:eastAsia="en-US"/>
        </w:rPr>
      </w:pPr>
      <w:bookmarkStart w:id="0" w:name="_GoBack"/>
      <w:bookmarkEnd w:id="0"/>
    </w:p>
    <w:p w14:paraId="156906D9" w14:textId="77777777" w:rsidR="00BF3FEE" w:rsidRPr="004A68FF" w:rsidRDefault="00BF3FEE" w:rsidP="005527F6">
      <w:pPr>
        <w:rPr>
          <w:rFonts w:ascii="Tahoma" w:hAnsi="Tahoma" w:cs="Tahoma"/>
        </w:rPr>
      </w:pPr>
    </w:p>
    <w:sectPr w:rsidR="00BF3FEE" w:rsidRPr="004A68FF" w:rsidSect="008C0C21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B3052" w14:textId="77777777" w:rsidR="008C2BF5" w:rsidRDefault="008C2BF5" w:rsidP="00BF3FEE">
      <w:r>
        <w:separator/>
      </w:r>
    </w:p>
  </w:endnote>
  <w:endnote w:type="continuationSeparator" w:id="0">
    <w:p w14:paraId="2A00B146" w14:textId="77777777" w:rsidR="008C2BF5" w:rsidRDefault="008C2BF5" w:rsidP="00BF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E1672" w14:textId="77777777" w:rsidR="008C2BF5" w:rsidRDefault="008C2BF5" w:rsidP="00BF3FEE">
      <w:r>
        <w:separator/>
      </w:r>
    </w:p>
  </w:footnote>
  <w:footnote w:type="continuationSeparator" w:id="0">
    <w:p w14:paraId="0BB3B4A6" w14:textId="77777777" w:rsidR="008C2BF5" w:rsidRDefault="008C2BF5" w:rsidP="00BF3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15368"/>
    <w:multiLevelType w:val="multilevel"/>
    <w:tmpl w:val="0CD0F684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9" w:hanging="2160"/>
      </w:pPr>
      <w:rPr>
        <w:rFonts w:hint="default"/>
      </w:rPr>
    </w:lvl>
  </w:abstractNum>
  <w:abstractNum w:abstractNumId="10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72C01"/>
    <w:multiLevelType w:val="multilevel"/>
    <w:tmpl w:val="DA8E35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15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6" w15:restartNumberingAfterBreak="0">
    <w:nsid w:val="45E81D72"/>
    <w:multiLevelType w:val="hybridMultilevel"/>
    <w:tmpl w:val="762017EE"/>
    <w:lvl w:ilvl="0" w:tplc="4CF4B23C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3" w15:restartNumberingAfterBreak="0">
    <w:nsid w:val="68097614"/>
    <w:multiLevelType w:val="hybridMultilevel"/>
    <w:tmpl w:val="1CCAB63E"/>
    <w:lvl w:ilvl="0" w:tplc="65829582">
      <w:start w:val="2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6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8"/>
  </w:num>
  <w:num w:numId="2">
    <w:abstractNumId w:val="21"/>
  </w:num>
  <w:num w:numId="3">
    <w:abstractNumId w:val="27"/>
  </w:num>
  <w:num w:numId="4">
    <w:abstractNumId w:val="25"/>
  </w:num>
  <w:num w:numId="5">
    <w:abstractNumId w:val="0"/>
  </w:num>
  <w:num w:numId="6">
    <w:abstractNumId w:val="15"/>
  </w:num>
  <w:num w:numId="7">
    <w:abstractNumId w:val="24"/>
  </w:num>
  <w:num w:numId="8">
    <w:abstractNumId w:val="11"/>
  </w:num>
  <w:num w:numId="9">
    <w:abstractNumId w:val="12"/>
  </w:num>
  <w:num w:numId="10">
    <w:abstractNumId w:val="3"/>
  </w:num>
  <w:num w:numId="11">
    <w:abstractNumId w:val="18"/>
  </w:num>
  <w:num w:numId="12">
    <w:abstractNumId w:val="19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6"/>
  </w:num>
  <w:num w:numId="18">
    <w:abstractNumId w:val="13"/>
  </w:num>
  <w:num w:numId="19">
    <w:abstractNumId w:val="17"/>
  </w:num>
  <w:num w:numId="20">
    <w:abstractNumId w:val="22"/>
  </w:num>
  <w:num w:numId="21">
    <w:abstractNumId w:val="20"/>
  </w:num>
  <w:num w:numId="22">
    <w:abstractNumId w:val="5"/>
  </w:num>
  <w:num w:numId="23">
    <w:abstractNumId w:val="4"/>
  </w:num>
  <w:num w:numId="24">
    <w:abstractNumId w:val="10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23"/>
  </w:num>
  <w:num w:numId="30">
    <w:abstractNumId w:val="14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FEE"/>
    <w:rsid w:val="00023482"/>
    <w:rsid w:val="00041CE4"/>
    <w:rsid w:val="000504CF"/>
    <w:rsid w:val="000732BC"/>
    <w:rsid w:val="00077358"/>
    <w:rsid w:val="00077D19"/>
    <w:rsid w:val="000E1BBC"/>
    <w:rsid w:val="000F44D4"/>
    <w:rsid w:val="00122B6E"/>
    <w:rsid w:val="00154DBB"/>
    <w:rsid w:val="00161ED4"/>
    <w:rsid w:val="001710D9"/>
    <w:rsid w:val="001800C1"/>
    <w:rsid w:val="00184352"/>
    <w:rsid w:val="001928BC"/>
    <w:rsid w:val="001A7CAA"/>
    <w:rsid w:val="001F3F43"/>
    <w:rsid w:val="00213CB6"/>
    <w:rsid w:val="00215332"/>
    <w:rsid w:val="002240E9"/>
    <w:rsid w:val="002367AB"/>
    <w:rsid w:val="00255F8C"/>
    <w:rsid w:val="00265B68"/>
    <w:rsid w:val="002671F7"/>
    <w:rsid w:val="002746FA"/>
    <w:rsid w:val="00274FEA"/>
    <w:rsid w:val="00277453"/>
    <w:rsid w:val="002A2B48"/>
    <w:rsid w:val="002B5B34"/>
    <w:rsid w:val="002E3924"/>
    <w:rsid w:val="002E5750"/>
    <w:rsid w:val="002F375B"/>
    <w:rsid w:val="00315A2E"/>
    <w:rsid w:val="003225EC"/>
    <w:rsid w:val="00337005"/>
    <w:rsid w:val="00364B89"/>
    <w:rsid w:val="003B146E"/>
    <w:rsid w:val="003C4015"/>
    <w:rsid w:val="003E4B90"/>
    <w:rsid w:val="00430061"/>
    <w:rsid w:val="004A48B7"/>
    <w:rsid w:val="004A68FF"/>
    <w:rsid w:val="004E1EA0"/>
    <w:rsid w:val="004E27C3"/>
    <w:rsid w:val="00512E2A"/>
    <w:rsid w:val="00530233"/>
    <w:rsid w:val="00535070"/>
    <w:rsid w:val="00545F71"/>
    <w:rsid w:val="005527F6"/>
    <w:rsid w:val="0056488E"/>
    <w:rsid w:val="00570B85"/>
    <w:rsid w:val="005A2D0D"/>
    <w:rsid w:val="0060666F"/>
    <w:rsid w:val="00623E87"/>
    <w:rsid w:val="006425A5"/>
    <w:rsid w:val="006475BB"/>
    <w:rsid w:val="00657C3E"/>
    <w:rsid w:val="00671A87"/>
    <w:rsid w:val="006A59FA"/>
    <w:rsid w:val="006B6FDB"/>
    <w:rsid w:val="006D4965"/>
    <w:rsid w:val="006E03EE"/>
    <w:rsid w:val="007150C0"/>
    <w:rsid w:val="00717666"/>
    <w:rsid w:val="00736DA8"/>
    <w:rsid w:val="0074751F"/>
    <w:rsid w:val="007517F6"/>
    <w:rsid w:val="007564A9"/>
    <w:rsid w:val="007640C8"/>
    <w:rsid w:val="00771A70"/>
    <w:rsid w:val="00773A3F"/>
    <w:rsid w:val="0078377D"/>
    <w:rsid w:val="00790495"/>
    <w:rsid w:val="00792E31"/>
    <w:rsid w:val="007D0518"/>
    <w:rsid w:val="008450BE"/>
    <w:rsid w:val="00862398"/>
    <w:rsid w:val="008B5968"/>
    <w:rsid w:val="008C2BF5"/>
    <w:rsid w:val="008E1B8E"/>
    <w:rsid w:val="008E66CA"/>
    <w:rsid w:val="00900EC2"/>
    <w:rsid w:val="009C7662"/>
    <w:rsid w:val="009E7D79"/>
    <w:rsid w:val="00A00852"/>
    <w:rsid w:val="00A106D0"/>
    <w:rsid w:val="00A27143"/>
    <w:rsid w:val="00A61F8B"/>
    <w:rsid w:val="00A67BC1"/>
    <w:rsid w:val="00A7452F"/>
    <w:rsid w:val="00AA125B"/>
    <w:rsid w:val="00AD4CAF"/>
    <w:rsid w:val="00B00765"/>
    <w:rsid w:val="00B13ADE"/>
    <w:rsid w:val="00B53A5F"/>
    <w:rsid w:val="00B53CA4"/>
    <w:rsid w:val="00B5693E"/>
    <w:rsid w:val="00B775BD"/>
    <w:rsid w:val="00B812CC"/>
    <w:rsid w:val="00BA009B"/>
    <w:rsid w:val="00BA0187"/>
    <w:rsid w:val="00BA24E8"/>
    <w:rsid w:val="00BB75DD"/>
    <w:rsid w:val="00BC5E1B"/>
    <w:rsid w:val="00BF3FEE"/>
    <w:rsid w:val="00C01AC2"/>
    <w:rsid w:val="00C2174F"/>
    <w:rsid w:val="00C400C1"/>
    <w:rsid w:val="00C408BE"/>
    <w:rsid w:val="00CC17D5"/>
    <w:rsid w:val="00CC27CB"/>
    <w:rsid w:val="00CE0021"/>
    <w:rsid w:val="00D14523"/>
    <w:rsid w:val="00D5785F"/>
    <w:rsid w:val="00D66949"/>
    <w:rsid w:val="00D8384D"/>
    <w:rsid w:val="00D94ECB"/>
    <w:rsid w:val="00DC78F4"/>
    <w:rsid w:val="00DD5EEA"/>
    <w:rsid w:val="00DF67E3"/>
    <w:rsid w:val="00E02C6A"/>
    <w:rsid w:val="00E50543"/>
    <w:rsid w:val="00E63F9E"/>
    <w:rsid w:val="00E671B7"/>
    <w:rsid w:val="00E67640"/>
    <w:rsid w:val="00E728DF"/>
    <w:rsid w:val="00E93A1C"/>
    <w:rsid w:val="00E94470"/>
    <w:rsid w:val="00ED1FAF"/>
    <w:rsid w:val="00EE2817"/>
    <w:rsid w:val="00EE7252"/>
    <w:rsid w:val="00EF1AA5"/>
    <w:rsid w:val="00F16A71"/>
    <w:rsid w:val="00F24A83"/>
    <w:rsid w:val="00F435ED"/>
    <w:rsid w:val="00F54F78"/>
    <w:rsid w:val="00FE66C0"/>
    <w:rsid w:val="00FF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50059"/>
  <w15:chartTrackingRefBased/>
  <w15:docId w15:val="{FCBFB042-31BC-48BD-AD0E-02FD28DCE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F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BF3FEE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BF3FEE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BF3FE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BF3FE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BF3FEE"/>
    <w:pPr>
      <w:ind w:left="720"/>
      <w:contextualSpacing/>
    </w:pPr>
  </w:style>
  <w:style w:type="table" w:styleId="a5">
    <w:name w:val="Table Grid"/>
    <w:basedOn w:val="a1"/>
    <w:uiPriority w:val="59"/>
    <w:rsid w:val="00BF3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F3F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BF3FEE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BF3FEE"/>
  </w:style>
  <w:style w:type="paragraph" w:customStyle="1" w:styleId="a9">
    <w:name w:val="Подподпункт"/>
    <w:basedOn w:val="a8"/>
    <w:rsid w:val="00BF3FEE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BF3FEE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BF3FEE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BF3FEE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BF3FE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F3FEE"/>
  </w:style>
  <w:style w:type="character" w:customStyle="1" w:styleId="ae">
    <w:name w:val="Текст примечания Знак"/>
    <w:basedOn w:val="a0"/>
    <w:link w:val="ad"/>
    <w:uiPriority w:val="99"/>
    <w:semiHidden/>
    <w:rsid w:val="00BF3FEE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F3FE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F3FEE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F3FEE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F3FEE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BF3FEE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BF3FE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BF3FE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BF3FEE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BF3FEE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BF3FEE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BF3FEE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BF3F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BF3FEE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BF3FEE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D66949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Карташова Мария Васильевна</dc:creator>
  <cp:keywords/>
  <dc:description/>
  <cp:lastModifiedBy>Шулятьева Инна Сергеевна</cp:lastModifiedBy>
  <cp:revision>36</cp:revision>
  <dcterms:created xsi:type="dcterms:W3CDTF">2023-01-16T12:05:00Z</dcterms:created>
  <dcterms:modified xsi:type="dcterms:W3CDTF">2023-02-13T14:26:00Z</dcterms:modified>
</cp:coreProperties>
</file>